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A8E" w:rsidRPr="00424DB0" w:rsidRDefault="00305A8E" w:rsidP="00305A8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sz w:val="24"/>
          <w:szCs w:val="24"/>
          <w:lang w:val="tt-RU" w:eastAsia="ru-RU"/>
        </w:rPr>
      </w:pPr>
      <w:r w:rsidRPr="00424DB0">
        <w:rPr>
          <w:rFonts w:ascii="Times New Roman" w:eastAsia="Courier New" w:hAnsi="Times New Roman"/>
          <w:sz w:val="24"/>
          <w:szCs w:val="24"/>
          <w:lang w:val="tt-RU" w:eastAsia="ru-RU"/>
        </w:rPr>
        <w:t>Муниципальное бюджетное общеобразовательное учреждение</w:t>
      </w:r>
    </w:p>
    <w:p w:rsidR="00305A8E" w:rsidRPr="00424DB0" w:rsidRDefault="00305A8E" w:rsidP="00305A8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sz w:val="24"/>
          <w:szCs w:val="24"/>
          <w:lang w:val="tt-RU" w:eastAsia="ru-RU"/>
        </w:rPr>
      </w:pPr>
      <w:r w:rsidRPr="00424DB0">
        <w:rPr>
          <w:rFonts w:ascii="Times New Roman" w:eastAsia="Courier New" w:hAnsi="Times New Roman"/>
          <w:sz w:val="24"/>
          <w:szCs w:val="24"/>
          <w:lang w:val="tt-RU" w:eastAsia="ru-RU"/>
        </w:rPr>
        <w:t xml:space="preserve"> “Ямашинская средняя общеобразовательная школа”</w:t>
      </w:r>
    </w:p>
    <w:tbl>
      <w:tblPr>
        <w:tblpPr w:leftFromText="180" w:rightFromText="180" w:vertAnchor="page" w:horzAnchor="margin" w:tblpXSpec="center" w:tblpY="342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543"/>
        <w:gridCol w:w="3544"/>
      </w:tblGrid>
      <w:tr w:rsidR="00305A8E" w:rsidRPr="00424DB0" w:rsidTr="00623E7C">
        <w:tc>
          <w:tcPr>
            <w:tcW w:w="3369" w:type="dxa"/>
            <w:hideMark/>
          </w:tcPr>
          <w:p w:rsidR="00305A8E" w:rsidRPr="00424DB0" w:rsidRDefault="00305A8E" w:rsidP="00623E7C">
            <w:pPr>
              <w:tabs>
                <w:tab w:val="left" w:pos="578"/>
              </w:tabs>
              <w:rPr>
                <w:rFonts w:ascii="Times New Roman" w:eastAsia="SimSun" w:hAnsi="Times New Roman"/>
                <w:b/>
                <w:lang w:eastAsia="zh-CN"/>
              </w:rPr>
            </w:pPr>
            <w:r w:rsidRPr="00424DB0">
              <w:rPr>
                <w:rFonts w:ascii="Times New Roman" w:eastAsia="Times New Roman" w:hAnsi="Times New Roman"/>
                <w:b/>
              </w:rPr>
              <w:t>Рассмотрено</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 xml:space="preserve">Руководитель </w:t>
            </w:r>
            <w:r>
              <w:rPr>
                <w:rFonts w:ascii="Times New Roman" w:eastAsia="Times New Roman" w:hAnsi="Times New Roman"/>
              </w:rPr>
              <w:t>Ш</w:t>
            </w:r>
            <w:r w:rsidRPr="00424DB0">
              <w:rPr>
                <w:rFonts w:ascii="Times New Roman" w:eastAsia="Times New Roman" w:hAnsi="Times New Roman"/>
              </w:rPr>
              <w:t>МО</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_________/________________/</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Протокол №   ____</w:t>
            </w:r>
          </w:p>
          <w:p w:rsidR="00305A8E" w:rsidRPr="00424DB0" w:rsidRDefault="00305A8E" w:rsidP="00623E7C">
            <w:pPr>
              <w:rPr>
                <w:rFonts w:ascii="Times New Roman" w:eastAsia="Times New Roman" w:hAnsi="Times New Roman"/>
                <w:lang w:eastAsia="zh-CN"/>
              </w:rPr>
            </w:pPr>
            <w:r w:rsidRPr="00424DB0">
              <w:rPr>
                <w:rFonts w:ascii="Times New Roman" w:eastAsia="Times New Roman" w:hAnsi="Times New Roman"/>
              </w:rPr>
              <w:t>от «____» __________20__ г.</w:t>
            </w:r>
          </w:p>
        </w:tc>
        <w:tc>
          <w:tcPr>
            <w:tcW w:w="3543" w:type="dxa"/>
            <w:hideMark/>
          </w:tcPr>
          <w:p w:rsidR="00305A8E" w:rsidRPr="00424DB0" w:rsidRDefault="00305A8E" w:rsidP="00623E7C">
            <w:pPr>
              <w:rPr>
                <w:rFonts w:ascii="Times New Roman" w:eastAsia="SimSun" w:hAnsi="Times New Roman"/>
                <w:b/>
                <w:lang w:eastAsia="zh-CN"/>
              </w:rPr>
            </w:pPr>
            <w:r w:rsidRPr="00424DB0">
              <w:rPr>
                <w:rFonts w:ascii="Times New Roman" w:eastAsia="Times New Roman" w:hAnsi="Times New Roman"/>
                <w:b/>
              </w:rPr>
              <w:t>Согласовано</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Заместитель директора по УВР</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_________/_________________/</w:t>
            </w:r>
          </w:p>
          <w:p w:rsidR="00305A8E" w:rsidRPr="00424DB0" w:rsidRDefault="004538CF" w:rsidP="00623E7C">
            <w:pPr>
              <w:rPr>
                <w:rFonts w:ascii="Times New Roman" w:eastAsia="Times New Roman" w:hAnsi="Times New Roman"/>
                <w:lang w:val="en-US" w:eastAsia="zh-CN"/>
              </w:rPr>
            </w:pPr>
            <w:proofErr w:type="spellStart"/>
            <w:r>
              <w:rPr>
                <w:rFonts w:ascii="Times New Roman" w:eastAsia="Times New Roman" w:hAnsi="Times New Roman"/>
                <w:lang w:val="en-US"/>
              </w:rPr>
              <w:t>от</w:t>
            </w:r>
            <w:proofErr w:type="spellEnd"/>
            <w:r>
              <w:rPr>
                <w:rFonts w:ascii="Times New Roman" w:eastAsia="Times New Roman" w:hAnsi="Times New Roman"/>
                <w:lang w:val="en-US"/>
              </w:rPr>
              <w:t xml:space="preserve"> «____» _________ 20</w:t>
            </w:r>
            <w:r w:rsidR="00305A8E" w:rsidRPr="00424DB0">
              <w:rPr>
                <w:rFonts w:ascii="Times New Roman" w:eastAsia="Times New Roman" w:hAnsi="Times New Roman"/>
                <w:lang w:val="en-US"/>
              </w:rPr>
              <w:t>__ г.</w:t>
            </w:r>
          </w:p>
        </w:tc>
        <w:tc>
          <w:tcPr>
            <w:tcW w:w="3544" w:type="dxa"/>
            <w:hideMark/>
          </w:tcPr>
          <w:p w:rsidR="00305A8E" w:rsidRPr="00424DB0" w:rsidRDefault="00305A8E" w:rsidP="00623E7C">
            <w:pPr>
              <w:rPr>
                <w:rFonts w:ascii="Times New Roman" w:eastAsia="SimSun" w:hAnsi="Times New Roman"/>
                <w:b/>
                <w:lang w:eastAsia="zh-CN"/>
              </w:rPr>
            </w:pPr>
            <w:r w:rsidRPr="00424DB0">
              <w:rPr>
                <w:rFonts w:ascii="Times New Roman" w:eastAsia="Times New Roman" w:hAnsi="Times New Roman"/>
                <w:b/>
              </w:rPr>
              <w:t>Утверждаю</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Директор МБОУ «</w:t>
            </w:r>
            <w:proofErr w:type="spellStart"/>
            <w:r w:rsidRPr="00424DB0">
              <w:rPr>
                <w:rFonts w:ascii="Times New Roman" w:eastAsia="Times New Roman" w:hAnsi="Times New Roman"/>
              </w:rPr>
              <w:t>Ямашинская</w:t>
            </w:r>
            <w:proofErr w:type="spellEnd"/>
            <w:r w:rsidRPr="00424DB0">
              <w:rPr>
                <w:rFonts w:ascii="Times New Roman" w:eastAsia="Times New Roman" w:hAnsi="Times New Roman"/>
              </w:rPr>
              <w:t xml:space="preserve"> СОШ» АМР РТ</w:t>
            </w:r>
          </w:p>
          <w:p w:rsidR="00305A8E" w:rsidRPr="00424DB0" w:rsidRDefault="00305A8E" w:rsidP="00623E7C">
            <w:pPr>
              <w:rPr>
                <w:rFonts w:ascii="Times New Roman" w:eastAsia="Times New Roman" w:hAnsi="Times New Roman"/>
                <w:u w:val="single"/>
              </w:rPr>
            </w:pPr>
            <w:r w:rsidRPr="00424DB0">
              <w:rPr>
                <w:rFonts w:ascii="Times New Roman" w:eastAsia="Times New Roman" w:hAnsi="Times New Roman"/>
                <w:u w:val="single"/>
              </w:rPr>
              <w:t xml:space="preserve">                             /Н.М.Степанов/</w:t>
            </w:r>
          </w:p>
          <w:p w:rsidR="00305A8E" w:rsidRPr="00424DB0" w:rsidRDefault="00305A8E" w:rsidP="00623E7C">
            <w:pPr>
              <w:rPr>
                <w:rFonts w:ascii="Times New Roman" w:eastAsia="Times New Roman" w:hAnsi="Times New Roman"/>
              </w:rPr>
            </w:pPr>
            <w:r w:rsidRPr="00424DB0">
              <w:rPr>
                <w:rFonts w:ascii="Times New Roman" w:eastAsia="Times New Roman" w:hAnsi="Times New Roman"/>
              </w:rPr>
              <w:t>Приказ №  _______________</w:t>
            </w:r>
          </w:p>
          <w:p w:rsidR="00305A8E" w:rsidRPr="00424DB0" w:rsidRDefault="00305A8E" w:rsidP="00623E7C">
            <w:pPr>
              <w:rPr>
                <w:rFonts w:ascii="Times New Roman" w:eastAsia="Times New Roman" w:hAnsi="Times New Roman"/>
                <w:lang w:eastAsia="zh-CN"/>
              </w:rPr>
            </w:pPr>
            <w:r w:rsidRPr="00424DB0">
              <w:rPr>
                <w:rFonts w:ascii="Times New Roman" w:eastAsia="Times New Roman" w:hAnsi="Times New Roman"/>
              </w:rPr>
              <w:t>от «____»  _________  20__г.</w:t>
            </w:r>
          </w:p>
        </w:tc>
      </w:tr>
    </w:tbl>
    <w:p w:rsidR="00305A8E" w:rsidRPr="00424DB0" w:rsidRDefault="00305A8E" w:rsidP="00305A8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sz w:val="24"/>
          <w:szCs w:val="24"/>
          <w:lang w:val="tt-RU" w:eastAsia="ru-RU"/>
        </w:rPr>
      </w:pPr>
      <w:r w:rsidRPr="00424DB0">
        <w:rPr>
          <w:rFonts w:ascii="Times New Roman" w:eastAsia="Courier New" w:hAnsi="Times New Roman"/>
          <w:sz w:val="24"/>
          <w:szCs w:val="24"/>
          <w:lang w:val="tt-RU" w:eastAsia="ru-RU"/>
        </w:rPr>
        <w:t>Альметьевского муниципального района</w:t>
      </w:r>
    </w:p>
    <w:p w:rsidR="00305A8E" w:rsidRPr="00424DB0" w:rsidRDefault="00305A8E" w:rsidP="00305A8E">
      <w:pPr>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center"/>
        <w:rPr>
          <w:rFonts w:ascii="Times New Roman" w:eastAsia="Courier New" w:hAnsi="Times New Roman"/>
          <w:sz w:val="24"/>
          <w:szCs w:val="24"/>
          <w:lang w:eastAsia="ru-RU"/>
        </w:rPr>
      </w:pPr>
      <w:r w:rsidRPr="00424DB0">
        <w:rPr>
          <w:rFonts w:ascii="Times New Roman" w:eastAsia="Courier New" w:hAnsi="Times New Roman"/>
          <w:sz w:val="24"/>
          <w:szCs w:val="24"/>
          <w:lang w:val="tt-RU" w:eastAsia="ru-RU"/>
        </w:rPr>
        <w:t>Республики Татарстан</w:t>
      </w:r>
    </w:p>
    <w:p w:rsidR="00305A8E" w:rsidRPr="006E38FC" w:rsidRDefault="00305A8E" w:rsidP="00305A8E">
      <w:pPr>
        <w:tabs>
          <w:tab w:val="left" w:pos="9360"/>
        </w:tabs>
        <w:spacing w:after="0" w:line="240" w:lineRule="auto"/>
        <w:ind w:right="-5"/>
        <w:jc w:val="center"/>
        <w:outlineLvl w:val="2"/>
        <w:rPr>
          <w:rFonts w:ascii="Times New Roman" w:eastAsia="Times New Roman" w:hAnsi="Times New Roman"/>
          <w:b/>
          <w:bCs/>
          <w:color w:val="000000"/>
          <w:sz w:val="20"/>
          <w:szCs w:val="20"/>
          <w:lang w:eastAsia="ru-RU"/>
        </w:rPr>
      </w:pPr>
    </w:p>
    <w:p w:rsidR="00305A8E" w:rsidRPr="006E38FC" w:rsidRDefault="00305A8E" w:rsidP="00305A8E">
      <w:pPr>
        <w:tabs>
          <w:tab w:val="left" w:pos="9360"/>
        </w:tabs>
        <w:spacing w:after="0" w:line="240" w:lineRule="auto"/>
        <w:ind w:right="-5"/>
        <w:jc w:val="center"/>
        <w:outlineLvl w:val="2"/>
        <w:rPr>
          <w:rFonts w:ascii="Times New Roman" w:eastAsia="Times New Roman" w:hAnsi="Times New Roman"/>
          <w:b/>
          <w:bCs/>
          <w:color w:val="000000"/>
          <w:sz w:val="20"/>
          <w:szCs w:val="20"/>
          <w:lang w:eastAsia="ru-RU"/>
        </w:rPr>
      </w:pPr>
    </w:p>
    <w:p w:rsidR="00305A8E" w:rsidRPr="006E38FC" w:rsidRDefault="00305A8E" w:rsidP="00305A8E">
      <w:pPr>
        <w:tabs>
          <w:tab w:val="left" w:pos="9360"/>
        </w:tabs>
        <w:spacing w:after="0" w:line="240" w:lineRule="auto"/>
        <w:ind w:right="-5"/>
        <w:jc w:val="center"/>
        <w:outlineLvl w:val="2"/>
        <w:rPr>
          <w:rFonts w:ascii="Times New Roman" w:eastAsia="Times New Roman" w:hAnsi="Times New Roman"/>
          <w:b/>
          <w:bCs/>
          <w:color w:val="000000"/>
          <w:sz w:val="20"/>
          <w:szCs w:val="20"/>
          <w:lang w:eastAsia="ru-RU"/>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jc w:val="center"/>
        <w:rPr>
          <w:rFonts w:ascii="Times New Roman" w:hAnsi="Times New Roman"/>
          <w:b/>
          <w:bCs/>
          <w:sz w:val="24"/>
          <w:szCs w:val="24"/>
        </w:rPr>
      </w:pPr>
      <w:r w:rsidRPr="006E38FC">
        <w:rPr>
          <w:rFonts w:ascii="Times New Roman" w:hAnsi="Times New Roman"/>
          <w:b/>
          <w:bCs/>
          <w:sz w:val="24"/>
          <w:szCs w:val="24"/>
        </w:rPr>
        <w:t>РАБОЧАЯ ПРОГРАММА</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учебного предмета «Физическая культура» </w:t>
      </w:r>
      <w:r>
        <w:rPr>
          <w:rFonts w:ascii="Times New Roman" w:hAnsi="Times New Roman"/>
          <w:sz w:val="24"/>
          <w:szCs w:val="24"/>
        </w:rPr>
        <w:t xml:space="preserve"> в</w:t>
      </w:r>
      <w:r w:rsidR="004538CF">
        <w:rPr>
          <w:rFonts w:ascii="Times New Roman" w:hAnsi="Times New Roman"/>
          <w:sz w:val="24"/>
          <w:szCs w:val="24"/>
        </w:rPr>
        <w:t>о 2</w:t>
      </w:r>
      <w:r>
        <w:rPr>
          <w:rFonts w:ascii="Times New Roman" w:hAnsi="Times New Roman"/>
          <w:sz w:val="24"/>
          <w:szCs w:val="24"/>
        </w:rPr>
        <w:t>-4 классах</w:t>
      </w:r>
    </w:p>
    <w:p w:rsidR="00305A8E" w:rsidRPr="006E38FC" w:rsidRDefault="00305A8E" w:rsidP="00305A8E">
      <w:pPr>
        <w:spacing w:after="0" w:line="240" w:lineRule="auto"/>
        <w:jc w:val="center"/>
        <w:rPr>
          <w:rFonts w:ascii="Times New Roman" w:hAnsi="Times New Roman"/>
          <w:sz w:val="24"/>
          <w:szCs w:val="24"/>
        </w:rPr>
      </w:pPr>
      <w:r>
        <w:rPr>
          <w:rFonts w:ascii="Times New Roman" w:hAnsi="Times New Roman"/>
          <w:sz w:val="24"/>
          <w:szCs w:val="24"/>
        </w:rPr>
        <w:t>муниципального  бюджетного общеобразовательного учреждения</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w:t>
      </w:r>
      <w:proofErr w:type="spellStart"/>
      <w:r w:rsidRPr="006E38FC">
        <w:rPr>
          <w:rFonts w:ascii="Times New Roman" w:hAnsi="Times New Roman"/>
          <w:sz w:val="24"/>
          <w:szCs w:val="24"/>
        </w:rPr>
        <w:t>Ямашинская</w:t>
      </w:r>
      <w:proofErr w:type="spellEnd"/>
      <w:r w:rsidRPr="006E38FC">
        <w:rPr>
          <w:rFonts w:ascii="Times New Roman" w:hAnsi="Times New Roman"/>
          <w:sz w:val="24"/>
          <w:szCs w:val="24"/>
        </w:rPr>
        <w:t xml:space="preserve"> средняя общеобразовательная школа» </w:t>
      </w:r>
    </w:p>
    <w:p w:rsidR="00305A8E" w:rsidRPr="006E38FC" w:rsidRDefault="00305A8E" w:rsidP="00305A8E">
      <w:pPr>
        <w:spacing w:after="0" w:line="240" w:lineRule="auto"/>
        <w:jc w:val="center"/>
        <w:rPr>
          <w:rFonts w:ascii="Times New Roman" w:hAnsi="Times New Roman"/>
          <w:sz w:val="24"/>
          <w:szCs w:val="24"/>
        </w:rPr>
      </w:pPr>
      <w:proofErr w:type="spellStart"/>
      <w:r w:rsidRPr="006E38FC">
        <w:rPr>
          <w:rFonts w:ascii="Times New Roman" w:hAnsi="Times New Roman"/>
          <w:sz w:val="24"/>
          <w:szCs w:val="24"/>
        </w:rPr>
        <w:t>Альметьевского</w:t>
      </w:r>
      <w:proofErr w:type="spellEnd"/>
      <w:r w:rsidRPr="006E38FC">
        <w:rPr>
          <w:rFonts w:ascii="Times New Roman" w:hAnsi="Times New Roman"/>
          <w:sz w:val="24"/>
          <w:szCs w:val="24"/>
        </w:rPr>
        <w:t xml:space="preserve"> муниципального района Республики Татарстан</w:t>
      </w:r>
    </w:p>
    <w:p w:rsidR="00305A8E" w:rsidRPr="006E38FC" w:rsidRDefault="00305A8E" w:rsidP="00305A8E">
      <w:pPr>
        <w:spacing w:after="0" w:line="240" w:lineRule="auto"/>
        <w:jc w:val="center"/>
        <w:rPr>
          <w:rFonts w:ascii="Times New Roman" w:hAnsi="Times New Roman"/>
          <w:sz w:val="24"/>
          <w:szCs w:val="24"/>
        </w:rPr>
      </w:pPr>
    </w:p>
    <w:p w:rsidR="00305A8E" w:rsidRPr="006E38FC" w:rsidRDefault="00305A8E" w:rsidP="00305A8E">
      <w:pPr>
        <w:spacing w:after="0" w:line="240" w:lineRule="auto"/>
        <w:jc w:val="center"/>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w:t>
      </w:r>
    </w:p>
    <w:p w:rsidR="00305A8E" w:rsidRPr="006E38FC"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w:t>
      </w:r>
      <w:proofErr w:type="gramStart"/>
      <w:r w:rsidRPr="006E38FC">
        <w:rPr>
          <w:rFonts w:ascii="Times New Roman" w:hAnsi="Times New Roman"/>
          <w:sz w:val="24"/>
          <w:szCs w:val="24"/>
        </w:rPr>
        <w:t>Рассмотрена</w:t>
      </w:r>
      <w:proofErr w:type="gramEnd"/>
      <w:r w:rsidRPr="006E38FC">
        <w:rPr>
          <w:rFonts w:ascii="Times New Roman" w:hAnsi="Times New Roman"/>
          <w:sz w:val="24"/>
          <w:szCs w:val="24"/>
        </w:rPr>
        <w:t xml:space="preserve"> на заседании</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педагогического совета </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протокол № 1</w:t>
      </w:r>
    </w:p>
    <w:p w:rsidR="00305A8E" w:rsidRPr="006E38FC" w:rsidRDefault="00305A8E" w:rsidP="00305A8E">
      <w:pPr>
        <w:spacing w:after="0" w:line="240" w:lineRule="auto"/>
        <w:jc w:val="center"/>
        <w:rPr>
          <w:rFonts w:ascii="Times New Roman" w:hAnsi="Times New Roman"/>
          <w:sz w:val="24"/>
          <w:szCs w:val="24"/>
        </w:rPr>
      </w:pPr>
      <w:r w:rsidRPr="006E38FC">
        <w:rPr>
          <w:rFonts w:ascii="Times New Roman" w:hAnsi="Times New Roman"/>
          <w:sz w:val="24"/>
          <w:szCs w:val="24"/>
        </w:rPr>
        <w:t xml:space="preserve">                                                                                </w:t>
      </w:r>
      <w:r w:rsidR="00F063A8">
        <w:rPr>
          <w:rFonts w:ascii="Times New Roman" w:hAnsi="Times New Roman"/>
          <w:sz w:val="24"/>
          <w:szCs w:val="24"/>
        </w:rPr>
        <w:t xml:space="preserve">        от «      » августа 20  </w:t>
      </w:r>
      <w:r w:rsidRPr="006E38FC">
        <w:rPr>
          <w:rFonts w:ascii="Times New Roman" w:hAnsi="Times New Roman"/>
          <w:sz w:val="24"/>
          <w:szCs w:val="24"/>
        </w:rPr>
        <w:t xml:space="preserve"> г.</w:t>
      </w:r>
    </w:p>
    <w:p w:rsidR="00305A8E" w:rsidRPr="006E38FC" w:rsidRDefault="00305A8E" w:rsidP="00305A8E">
      <w:pPr>
        <w:spacing w:after="0" w:line="240" w:lineRule="auto"/>
        <w:jc w:val="right"/>
        <w:rPr>
          <w:rFonts w:ascii="Times New Roman" w:hAnsi="Times New Roman"/>
          <w:sz w:val="24"/>
          <w:szCs w:val="24"/>
        </w:rPr>
      </w:pPr>
    </w:p>
    <w:p w:rsidR="00305A8E" w:rsidRDefault="00305A8E" w:rsidP="00305A8E">
      <w:pPr>
        <w:spacing w:after="0" w:line="240" w:lineRule="auto"/>
        <w:rPr>
          <w:rFonts w:ascii="Times New Roman" w:hAnsi="Times New Roman"/>
          <w:sz w:val="24"/>
          <w:szCs w:val="24"/>
        </w:rPr>
      </w:pPr>
      <w:r w:rsidRPr="006E38FC">
        <w:rPr>
          <w:rFonts w:ascii="Times New Roman" w:hAnsi="Times New Roman"/>
          <w:sz w:val="24"/>
          <w:szCs w:val="24"/>
        </w:rPr>
        <w:t xml:space="preserve">                      </w:t>
      </w:r>
      <w:r>
        <w:rPr>
          <w:rFonts w:ascii="Times New Roman" w:hAnsi="Times New Roman"/>
          <w:sz w:val="24"/>
          <w:szCs w:val="24"/>
        </w:rPr>
        <w:t xml:space="preserve">                      </w:t>
      </w:r>
    </w:p>
    <w:p w:rsidR="00305A8E" w:rsidRDefault="00305A8E" w:rsidP="00305A8E">
      <w:pPr>
        <w:spacing w:after="0" w:line="240" w:lineRule="auto"/>
        <w:rPr>
          <w:rFonts w:ascii="Times New Roman" w:hAnsi="Times New Roman"/>
          <w:sz w:val="24"/>
          <w:szCs w:val="24"/>
        </w:rPr>
      </w:pPr>
    </w:p>
    <w:p w:rsidR="00305A8E" w:rsidRDefault="00305A8E" w:rsidP="00305A8E">
      <w:pPr>
        <w:spacing w:after="0" w:line="240" w:lineRule="auto"/>
        <w:rPr>
          <w:rFonts w:ascii="Times New Roman" w:hAnsi="Times New Roman"/>
          <w:sz w:val="24"/>
          <w:szCs w:val="24"/>
        </w:rPr>
      </w:pPr>
    </w:p>
    <w:p w:rsidR="00305A8E" w:rsidRDefault="00305A8E" w:rsidP="00305A8E">
      <w:pPr>
        <w:spacing w:after="0" w:line="240" w:lineRule="auto"/>
        <w:rPr>
          <w:rFonts w:ascii="Times New Roman" w:hAnsi="Times New Roman"/>
          <w:sz w:val="24"/>
          <w:szCs w:val="24"/>
        </w:rPr>
      </w:pPr>
    </w:p>
    <w:p w:rsidR="00305A8E" w:rsidRPr="006E38FC" w:rsidRDefault="00305A8E" w:rsidP="00305A8E">
      <w:pPr>
        <w:spacing w:after="0" w:line="240" w:lineRule="auto"/>
        <w:rPr>
          <w:rFonts w:ascii="Times New Roman" w:hAnsi="Times New Roman"/>
          <w:sz w:val="24"/>
          <w:szCs w:val="24"/>
        </w:rPr>
      </w:pPr>
      <w:r>
        <w:rPr>
          <w:rFonts w:ascii="Times New Roman" w:hAnsi="Times New Roman"/>
          <w:sz w:val="24"/>
          <w:szCs w:val="24"/>
        </w:rPr>
        <w:t xml:space="preserve">                   </w:t>
      </w:r>
      <w:r w:rsidR="00F063A8">
        <w:rPr>
          <w:rFonts w:ascii="Times New Roman" w:hAnsi="Times New Roman"/>
          <w:sz w:val="24"/>
          <w:szCs w:val="24"/>
        </w:rPr>
        <w:t xml:space="preserve">                            20-20   </w:t>
      </w:r>
      <w:r w:rsidRPr="006E38FC">
        <w:rPr>
          <w:rFonts w:ascii="Times New Roman" w:hAnsi="Times New Roman"/>
          <w:sz w:val="24"/>
          <w:szCs w:val="24"/>
        </w:rPr>
        <w:t xml:space="preserve"> учебный год</w:t>
      </w:r>
    </w:p>
    <w:p w:rsidR="00305A8E" w:rsidRPr="006E38FC" w:rsidRDefault="00305A8E" w:rsidP="00305A8E">
      <w:pPr>
        <w:jc w:val="center"/>
        <w:rPr>
          <w:rFonts w:ascii="Times New Roman" w:hAnsi="Times New Roman"/>
          <w:b/>
          <w:color w:val="000000"/>
          <w:sz w:val="24"/>
          <w:szCs w:val="24"/>
        </w:rPr>
      </w:pPr>
    </w:p>
    <w:p w:rsidR="00305A8E" w:rsidRDefault="00305A8E" w:rsidP="00305A8E">
      <w:pPr>
        <w:rPr>
          <w:rFonts w:ascii="Times New Roman" w:hAnsi="Times New Roman"/>
          <w:sz w:val="24"/>
          <w:szCs w:val="24"/>
          <w:lang w:val="tt-RU"/>
        </w:rPr>
      </w:pPr>
    </w:p>
    <w:p w:rsidR="001A0D8A" w:rsidRDefault="001A0D8A"/>
    <w:p w:rsidR="00305A8E" w:rsidRPr="007C3361" w:rsidRDefault="00305A8E" w:rsidP="007C3361">
      <w:pPr>
        <w:jc w:val="center"/>
        <w:rPr>
          <w:rFonts w:ascii="Times New Roman" w:hAnsi="Times New Roman"/>
          <w:b/>
          <w:sz w:val="24"/>
          <w:szCs w:val="24"/>
        </w:rPr>
      </w:pPr>
      <w:r w:rsidRPr="007C3361">
        <w:rPr>
          <w:rFonts w:ascii="Times New Roman" w:hAnsi="Times New Roman"/>
          <w:b/>
          <w:sz w:val="24"/>
          <w:szCs w:val="24"/>
        </w:rPr>
        <w:lastRenderedPageBreak/>
        <w:t>Планируемые результаты</w:t>
      </w:r>
    </w:p>
    <w:p w:rsidR="00305A8E" w:rsidRDefault="00305A8E" w:rsidP="00305A8E">
      <w:pPr>
        <w:widowControl w:val="0"/>
        <w:tabs>
          <w:tab w:val="left" w:leader="dot" w:pos="0"/>
        </w:tabs>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305A8E" w:rsidRPr="00225699" w:rsidRDefault="00305A8E" w:rsidP="007C3361">
      <w:pPr>
        <w:widowControl w:val="0"/>
        <w:tabs>
          <w:tab w:val="left" w:leader="dot" w:pos="0"/>
        </w:tabs>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2 класс</w:t>
      </w:r>
    </w:p>
    <w:p w:rsidR="00305A8E" w:rsidRPr="00225699" w:rsidRDefault="00305A8E" w:rsidP="00305A8E">
      <w:pPr>
        <w:widowControl w:val="0"/>
        <w:tabs>
          <w:tab w:val="left" w:leader="dot" w:pos="0"/>
        </w:tabs>
        <w:autoSpaceDE w:val="0"/>
        <w:autoSpaceDN w:val="0"/>
        <w:adjustRightInd w:val="0"/>
        <w:spacing w:after="0" w:line="240" w:lineRule="auto"/>
        <w:contextualSpacing/>
        <w:jc w:val="both"/>
        <w:rPr>
          <w:rFonts w:ascii="Times New Roman" w:eastAsia="Times New Roman" w:hAnsi="Times New Roman"/>
          <w:b/>
          <w:sz w:val="24"/>
          <w:szCs w:val="24"/>
          <w:lang w:eastAsia="ru-RU"/>
        </w:rPr>
      </w:pPr>
    </w:p>
    <w:p w:rsidR="00305A8E" w:rsidRPr="00225699" w:rsidRDefault="00305A8E" w:rsidP="00305A8E">
      <w:pPr>
        <w:spacing w:after="0" w:line="240" w:lineRule="auto"/>
        <w:jc w:val="both"/>
        <w:rPr>
          <w:rFonts w:ascii="Times New Roman" w:eastAsia="Times New Roman" w:hAnsi="Times New Roman"/>
          <w:sz w:val="24"/>
          <w:szCs w:val="24"/>
          <w:lang w:eastAsia="ru-RU"/>
        </w:rPr>
      </w:pPr>
      <w:r w:rsidRPr="00225699">
        <w:rPr>
          <w:rFonts w:ascii="Times New Roman" w:eastAsia="Times New Roman" w:hAnsi="Times New Roman"/>
          <w:b/>
          <w:sz w:val="24"/>
          <w:szCs w:val="24"/>
          <w:lang w:eastAsia="ru-RU"/>
        </w:rPr>
        <w:t>Личностные результаты:</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чувства гордости за свою Родину, формирование ценностей многонационального российского общества;</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уважительного отношения к иному мнению, истории и культуре других народов;</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развитие мотивов учебной деятельности и формирование личностного смысла учения;</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 формирование эстетических потребностей, ценностей и чувств;</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развитие навыков сотрудничества </w:t>
      </w:r>
      <w:proofErr w:type="gramStart"/>
      <w:r w:rsidRPr="00225699">
        <w:rPr>
          <w:rFonts w:ascii="Times New Roman" w:eastAsia="Times New Roman" w:hAnsi="Times New Roman"/>
          <w:sz w:val="24"/>
          <w:szCs w:val="24"/>
          <w:lang w:eastAsia="ru-RU"/>
        </w:rPr>
        <w:t>со</w:t>
      </w:r>
      <w:proofErr w:type="gramEnd"/>
      <w:r w:rsidRPr="00225699">
        <w:rPr>
          <w:rFonts w:ascii="Times New Roman" w:eastAsia="Times New Roman" w:hAnsi="Times New Roman"/>
          <w:sz w:val="24"/>
          <w:szCs w:val="24"/>
          <w:lang w:eastAsia="ru-RU"/>
        </w:rPr>
        <w:t xml:space="preserve"> взрослыми и сверстниками, умения не создавать конфликтов и находить выходы из спорных ситуаций;</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установки на безопасный, здоровый образ жизни;</w:t>
      </w:r>
    </w:p>
    <w:p w:rsidR="00305A8E" w:rsidRPr="00225699" w:rsidRDefault="00305A8E" w:rsidP="00305A8E">
      <w:pPr>
        <w:spacing w:after="0" w:line="240" w:lineRule="auto"/>
        <w:ind w:firstLine="709"/>
        <w:jc w:val="both"/>
        <w:rPr>
          <w:rFonts w:ascii="Times New Roman" w:eastAsia="Times New Roman" w:hAnsi="Times New Roman"/>
          <w:b/>
          <w:sz w:val="24"/>
          <w:szCs w:val="24"/>
          <w:lang w:eastAsia="ru-RU"/>
        </w:rPr>
      </w:pPr>
      <w:proofErr w:type="spellStart"/>
      <w:r w:rsidRPr="00225699">
        <w:rPr>
          <w:rFonts w:ascii="Times New Roman" w:eastAsia="Times New Roman" w:hAnsi="Times New Roman"/>
          <w:b/>
          <w:sz w:val="24"/>
          <w:szCs w:val="24"/>
          <w:lang w:eastAsia="ru-RU"/>
        </w:rPr>
        <w:t>Метапредметные</w:t>
      </w:r>
      <w:proofErr w:type="spellEnd"/>
      <w:r w:rsidRPr="00225699">
        <w:rPr>
          <w:rFonts w:ascii="Times New Roman" w:eastAsia="Times New Roman" w:hAnsi="Times New Roman"/>
          <w:b/>
          <w:sz w:val="24"/>
          <w:szCs w:val="24"/>
          <w:lang w:eastAsia="ru-RU"/>
        </w:rPr>
        <w:t xml:space="preserve"> результаты:</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овладение способностью принимать и сохранять цели и задачи учебной деятельности, поиска средств ее осуществления;</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готовность конструктивно разрешать конфликты посредством учета интересов сторон и сотрудничества;</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овладение базовыми предметными и </w:t>
      </w:r>
      <w:proofErr w:type="spellStart"/>
      <w:r w:rsidRPr="00225699">
        <w:rPr>
          <w:rFonts w:ascii="Times New Roman" w:eastAsia="Times New Roman" w:hAnsi="Times New Roman"/>
          <w:sz w:val="24"/>
          <w:szCs w:val="24"/>
          <w:lang w:eastAsia="ru-RU"/>
        </w:rPr>
        <w:t>межпредметными</w:t>
      </w:r>
      <w:proofErr w:type="spellEnd"/>
      <w:r w:rsidRPr="00225699">
        <w:rPr>
          <w:rFonts w:ascii="Times New Roman" w:eastAsia="Times New Roman" w:hAnsi="Times New Roman"/>
          <w:sz w:val="24"/>
          <w:szCs w:val="24"/>
          <w:lang w:eastAsia="ru-RU"/>
        </w:rPr>
        <w:t xml:space="preserve"> понятиями, отражающими существенные связи и отношения между объектами и процессами.</w:t>
      </w:r>
    </w:p>
    <w:p w:rsidR="00305A8E" w:rsidRPr="00225699" w:rsidRDefault="00305A8E" w:rsidP="00305A8E">
      <w:pPr>
        <w:spacing w:after="0" w:line="240" w:lineRule="auto"/>
        <w:ind w:firstLine="709"/>
        <w:jc w:val="both"/>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Предметные результаты:</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овладение умениями организовать </w:t>
      </w:r>
      <w:proofErr w:type="spellStart"/>
      <w:r w:rsidRPr="00225699">
        <w:rPr>
          <w:rFonts w:ascii="Times New Roman" w:eastAsia="Times New Roman" w:hAnsi="Times New Roman"/>
          <w:sz w:val="24"/>
          <w:szCs w:val="24"/>
          <w:lang w:eastAsia="ru-RU"/>
        </w:rPr>
        <w:t>здоровьесберегающую</w:t>
      </w:r>
      <w:proofErr w:type="spellEnd"/>
      <w:r w:rsidRPr="00225699">
        <w:rPr>
          <w:rFonts w:ascii="Times New Roman" w:eastAsia="Times New Roman" w:hAnsi="Times New Roman"/>
          <w:sz w:val="24"/>
          <w:szCs w:val="24"/>
          <w:lang w:eastAsia="ru-RU"/>
        </w:rPr>
        <w:t xml:space="preserve"> жизнедеятельность (режим дня, утренняя зарядка, оздоровительные мероприятия, подвижные игры и т.д.);</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взаимодействие со сверстниками по правилам проведения подвижных игр и соревнований;</w:t>
      </w:r>
    </w:p>
    <w:p w:rsidR="00305A8E" w:rsidRPr="00225699" w:rsidRDefault="00305A8E" w:rsidP="00305A8E">
      <w:pPr>
        <w:spacing w:after="0" w:line="240" w:lineRule="auto"/>
        <w:ind w:firstLine="709"/>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305A8E" w:rsidRPr="00225699" w:rsidRDefault="00305A8E" w:rsidP="00305A8E">
      <w:pPr>
        <w:pStyle w:val="Style5"/>
        <w:widowControl/>
        <w:rPr>
          <w:rStyle w:val="FontStyle22"/>
        </w:rPr>
      </w:pPr>
    </w:p>
    <w:p w:rsidR="00305A8E" w:rsidRDefault="00305A8E" w:rsidP="00305A8E">
      <w:pPr>
        <w:spacing w:after="0" w:line="240" w:lineRule="auto"/>
        <w:contextualSpacing/>
        <w:jc w:val="both"/>
        <w:rPr>
          <w:rFonts w:ascii="Times New Roman" w:eastAsia="Times New Roman" w:hAnsi="Times New Roman"/>
          <w:b/>
          <w:sz w:val="24"/>
          <w:szCs w:val="24"/>
          <w:lang w:eastAsia="ru-RU"/>
        </w:rPr>
      </w:pPr>
    </w:p>
    <w:p w:rsidR="00305A8E" w:rsidRPr="00225699" w:rsidRDefault="00305A8E" w:rsidP="007C3361">
      <w:pPr>
        <w:spacing w:after="0" w:line="240" w:lineRule="auto"/>
        <w:contextualSpacing/>
        <w:jc w:val="center"/>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3 класс</w:t>
      </w:r>
    </w:p>
    <w:p w:rsidR="00305A8E" w:rsidRPr="00225699" w:rsidRDefault="00305A8E" w:rsidP="00305A8E">
      <w:pPr>
        <w:spacing w:after="0" w:line="240" w:lineRule="auto"/>
        <w:contextualSpacing/>
        <w:jc w:val="both"/>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Личностные результаты.</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активное включение в общение и взаимодействие со сверстниками на принципах уважения и доброжелательности, взаимопомощи и сопереживания;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проявление положительных качеств личности и управление своими эмоциями в различных (нестандартных) ситуациях и условиях;</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проявление дисциплинированности, трудолюбие и упорство в достижении поставленных целей;</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оказание бескорыстной помощи своим сверстникам, нахождение с ними общего языка и общих интересов. </w:t>
      </w:r>
    </w:p>
    <w:p w:rsidR="00305A8E" w:rsidRPr="00225699" w:rsidRDefault="00305A8E" w:rsidP="00305A8E">
      <w:pPr>
        <w:spacing w:after="0" w:line="240" w:lineRule="auto"/>
        <w:contextualSpacing/>
        <w:jc w:val="both"/>
        <w:rPr>
          <w:rFonts w:ascii="Times New Roman" w:eastAsia="Times New Roman" w:hAnsi="Times New Roman"/>
          <w:b/>
          <w:sz w:val="24"/>
          <w:szCs w:val="24"/>
          <w:lang w:eastAsia="ru-RU"/>
        </w:rPr>
      </w:pPr>
      <w:proofErr w:type="spellStart"/>
      <w:r w:rsidRPr="00225699">
        <w:rPr>
          <w:rFonts w:ascii="Times New Roman" w:eastAsia="Times New Roman" w:hAnsi="Times New Roman"/>
          <w:b/>
          <w:sz w:val="24"/>
          <w:szCs w:val="24"/>
          <w:lang w:eastAsia="ru-RU"/>
        </w:rPr>
        <w:t>Метапредметные</w:t>
      </w:r>
      <w:proofErr w:type="spellEnd"/>
      <w:r w:rsidRPr="00225699">
        <w:rPr>
          <w:rFonts w:ascii="Times New Roman" w:eastAsia="Times New Roman" w:hAnsi="Times New Roman"/>
          <w:b/>
          <w:sz w:val="24"/>
          <w:szCs w:val="24"/>
          <w:lang w:eastAsia="ru-RU"/>
        </w:rPr>
        <w:t xml:space="preserve"> результаты</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характеристика явления (действия и поступков), их объективная оценка на основе освоенных знаний и имеющегося опыта;</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обнаружение ошибок при выполнении учебных заданий, отбор способов их исправления;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общение и взаимодействие со сверстниками на принципах взаимоуважения и взаимопомощи, дружбы и толерантности;</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обеспечение защиты и сохранности природы во время активного отдыха и занятий физической культурой;</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организация самостоятельной деятельности с учётом требовании её безопасности, сохранности инвентаря и оборудования, организации места занятий;</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планирование собственной деятельности, распределение нагрузки и организация отдыха в процессе её выполнения;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анализ и объективная оценка результатов собственного труда, поиск возможностей и способов их улучшения;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видение красоты движений, выделение и обоснование эстетических признаков в движениях и передвижениях человека;</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оценка красоты телосложения и осанки, сравнение их с эталонными образцами;</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управление эмоциями при общении со сверстниками, взрослыми, хладнокровие, сдержанность, рассудительность;</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технически правильное выполнение двигательных действий из базовых видов спорта, использование их в игровой и соревновательной деятельности.</w:t>
      </w:r>
    </w:p>
    <w:p w:rsidR="00305A8E" w:rsidRPr="00225699" w:rsidRDefault="00305A8E" w:rsidP="00305A8E">
      <w:pPr>
        <w:spacing w:after="0" w:line="240" w:lineRule="auto"/>
        <w:contextualSpacing/>
        <w:jc w:val="both"/>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Предметные результаты</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планирование занятий физическими упражнениями, организация отдыха и досуга с использование средств физической культуры;</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представление физической культуры как средства укрепления здоровья, физического развития и физической подготовки человека;</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измерение (познавание) индивидуальных показателей физического развития (длины и массы тела), развитие основных физических качеств;</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оказание посильной помощи и моральной поддержкам сверстникам при выполнении учебных заданий, доброжелательное и уважительное отношение при объяснении ошибки способов их устранения;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организация и проведение со сверстниками подвижных  и элементов соревнований, осуществление их объективного судейства;</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бережное обращение с инвентарём и оборудованием, соблюдение требований техники безопасности</w:t>
      </w:r>
      <w:proofErr w:type="gramStart"/>
      <w:r w:rsidRPr="00225699">
        <w:rPr>
          <w:rFonts w:ascii="Times New Roman" w:eastAsia="Times New Roman" w:hAnsi="Times New Roman"/>
          <w:sz w:val="24"/>
          <w:szCs w:val="24"/>
          <w:lang w:eastAsia="ru-RU"/>
        </w:rPr>
        <w:t xml:space="preserve"> ;</w:t>
      </w:r>
      <w:proofErr w:type="gramEnd"/>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lastRenderedPageBreak/>
        <w:t>• характеристика физической нагрузки по показателю час - игры пульса, регулирование её напряжённости во время занятий по развитию физических качеств;</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взаимодействие со сверстниками по правилам проведения подвижных игр и соревнований;</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объяснение в доступной форме правил (техники) выполнения двигательных действий, анализ и поиск ошибок, исправление их;</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подача строевых команд, подсчёт при выполнении </w:t>
      </w:r>
      <w:proofErr w:type="spellStart"/>
      <w:r w:rsidRPr="00225699">
        <w:rPr>
          <w:rFonts w:ascii="Times New Roman" w:eastAsia="Times New Roman" w:hAnsi="Times New Roman"/>
          <w:sz w:val="24"/>
          <w:szCs w:val="24"/>
          <w:lang w:eastAsia="ru-RU"/>
        </w:rPr>
        <w:t>общеразвивающих</w:t>
      </w:r>
      <w:proofErr w:type="spellEnd"/>
      <w:r w:rsidRPr="00225699">
        <w:rPr>
          <w:rFonts w:ascii="Times New Roman" w:eastAsia="Times New Roman" w:hAnsi="Times New Roman"/>
          <w:sz w:val="24"/>
          <w:szCs w:val="24"/>
          <w:lang w:eastAsia="ru-RU"/>
        </w:rPr>
        <w:t xml:space="preserve"> упражнений;</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нахождение отличительных особенностей в выполнении двигательного действия разными учениками, выделение отличительных признаков и элементов;</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выполнение акробатических и гимнастических комбинаций на высоком </w:t>
      </w:r>
      <w:proofErr w:type="gramStart"/>
      <w:r w:rsidRPr="00225699">
        <w:rPr>
          <w:rFonts w:ascii="Times New Roman" w:eastAsia="Times New Roman" w:hAnsi="Times New Roman"/>
          <w:sz w:val="24"/>
          <w:szCs w:val="24"/>
          <w:lang w:eastAsia="ru-RU"/>
        </w:rPr>
        <w:t>техничном уровне</w:t>
      </w:r>
      <w:proofErr w:type="gramEnd"/>
      <w:r w:rsidRPr="00225699">
        <w:rPr>
          <w:rFonts w:ascii="Times New Roman" w:eastAsia="Times New Roman" w:hAnsi="Times New Roman"/>
          <w:sz w:val="24"/>
          <w:szCs w:val="24"/>
          <w:lang w:eastAsia="ru-RU"/>
        </w:rPr>
        <w:t>, характеристика признаков техничного исполнения;</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xml:space="preserve">• выполнение технических действий из базовых видов спорта, применение их в </w:t>
      </w:r>
      <w:proofErr w:type="gramStart"/>
      <w:r w:rsidRPr="00225699">
        <w:rPr>
          <w:rFonts w:ascii="Times New Roman" w:eastAsia="Times New Roman" w:hAnsi="Times New Roman"/>
          <w:sz w:val="24"/>
          <w:szCs w:val="24"/>
          <w:lang w:eastAsia="ru-RU"/>
        </w:rPr>
        <w:t>игровой</w:t>
      </w:r>
      <w:proofErr w:type="gramEnd"/>
      <w:r w:rsidRPr="00225699">
        <w:rPr>
          <w:rFonts w:ascii="Times New Roman" w:eastAsia="Times New Roman" w:hAnsi="Times New Roman"/>
          <w:sz w:val="24"/>
          <w:szCs w:val="24"/>
          <w:lang w:eastAsia="ru-RU"/>
        </w:rPr>
        <w:t xml:space="preserve"> и соревновательной деятельной гости;</w:t>
      </w:r>
    </w:p>
    <w:p w:rsidR="00305A8E" w:rsidRPr="00225699" w:rsidRDefault="00305A8E" w:rsidP="00305A8E">
      <w:pPr>
        <w:spacing w:after="0" w:line="240" w:lineRule="auto"/>
        <w:contextualSpacing/>
        <w:jc w:val="both"/>
        <w:rPr>
          <w:rFonts w:ascii="Times New Roman" w:eastAsia="Times New Roman" w:hAnsi="Times New Roman"/>
          <w:sz w:val="24"/>
          <w:szCs w:val="24"/>
          <w:lang w:eastAsia="ru-RU"/>
        </w:rPr>
      </w:pPr>
      <w:r w:rsidRPr="00225699">
        <w:rPr>
          <w:rFonts w:ascii="Times New Roman" w:eastAsia="Times New Roman" w:hAnsi="Times New Roman"/>
          <w:sz w:val="24"/>
          <w:szCs w:val="24"/>
          <w:lang w:eastAsia="ru-RU"/>
        </w:rPr>
        <w:t>• выполнение жизненно важных двигательных навыков и умений различными способами, в различных условиях.</w:t>
      </w:r>
    </w:p>
    <w:p w:rsidR="00305A8E" w:rsidRDefault="00305A8E" w:rsidP="007C3361">
      <w:pPr>
        <w:spacing w:after="0" w:line="240" w:lineRule="auto"/>
        <w:contextualSpacing/>
        <w:jc w:val="center"/>
        <w:rPr>
          <w:rFonts w:ascii="Times New Roman" w:eastAsia="Times New Roman" w:hAnsi="Times New Roman"/>
          <w:b/>
          <w:sz w:val="24"/>
          <w:szCs w:val="24"/>
          <w:lang w:eastAsia="ru-RU"/>
        </w:rPr>
      </w:pPr>
      <w:r w:rsidRPr="00225699">
        <w:rPr>
          <w:rFonts w:ascii="Times New Roman" w:eastAsia="Times New Roman" w:hAnsi="Times New Roman"/>
          <w:b/>
          <w:sz w:val="24"/>
          <w:szCs w:val="24"/>
          <w:lang w:eastAsia="ru-RU"/>
        </w:rPr>
        <w:t>4 класс</w:t>
      </w:r>
    </w:p>
    <w:p w:rsidR="007C3361" w:rsidRPr="00225699" w:rsidRDefault="007C3361" w:rsidP="007C3361">
      <w:pPr>
        <w:spacing w:after="0" w:line="240" w:lineRule="auto"/>
        <w:contextualSpacing/>
        <w:jc w:val="center"/>
        <w:rPr>
          <w:rFonts w:ascii="Times New Roman" w:eastAsia="Times New Roman" w:hAnsi="Times New Roman"/>
          <w:b/>
          <w:sz w:val="24"/>
          <w:szCs w:val="24"/>
          <w:lang w:eastAsia="ru-RU"/>
        </w:rPr>
      </w:pPr>
    </w:p>
    <w:p w:rsidR="00305A8E" w:rsidRPr="00225699" w:rsidRDefault="00305A8E" w:rsidP="00305A8E">
      <w:pPr>
        <w:autoSpaceDE w:val="0"/>
        <w:autoSpaceDN w:val="0"/>
        <w:adjustRightInd w:val="0"/>
        <w:spacing w:after="0" w:line="240" w:lineRule="auto"/>
        <w:ind w:firstLine="288"/>
        <w:contextualSpacing/>
        <w:jc w:val="both"/>
        <w:rPr>
          <w:rFonts w:ascii="Times New Roman" w:hAnsi="Times New Roman"/>
          <w:b/>
          <w:bCs/>
          <w:sz w:val="24"/>
          <w:szCs w:val="24"/>
        </w:rPr>
      </w:pPr>
      <w:r w:rsidRPr="00225699">
        <w:rPr>
          <w:rFonts w:ascii="Times New Roman" w:hAnsi="Times New Roman"/>
          <w:b/>
          <w:bCs/>
          <w:sz w:val="24"/>
          <w:szCs w:val="24"/>
        </w:rPr>
        <w:t>Личностные результаты:</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noProof/>
          <w:sz w:val="24"/>
          <w:szCs w:val="24"/>
        </w:rPr>
        <w:t>-</w:t>
      </w:r>
      <w:r w:rsidRPr="00225699">
        <w:rPr>
          <w:rFonts w:ascii="Times New Roman" w:hAnsi="Times New Roman"/>
          <w:sz w:val="24"/>
          <w:szCs w:val="24"/>
        </w:rPr>
        <w:t xml:space="preserve"> активное включение в общение и взаимодействие со сверстниками на принципах уважения и доброжелательности, взаимопомощи и сопереживания;</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noProof/>
          <w:sz w:val="24"/>
          <w:szCs w:val="24"/>
        </w:rPr>
        <w:t>-</w:t>
      </w:r>
      <w:r w:rsidRPr="00225699">
        <w:rPr>
          <w:rFonts w:ascii="Times New Roman" w:hAnsi="Times New Roman"/>
          <w:sz w:val="24"/>
          <w:szCs w:val="24"/>
        </w:rPr>
        <w:t>проявление положительных качеств личности и управление своими эмоциями в различных (нестандартных) ситуациях и условиях;</w:t>
      </w:r>
    </w:p>
    <w:p w:rsidR="00305A8E" w:rsidRPr="00225699" w:rsidRDefault="00305A8E" w:rsidP="00305A8E">
      <w:pPr>
        <w:autoSpaceDE w:val="0"/>
        <w:autoSpaceDN w:val="0"/>
        <w:adjustRightInd w:val="0"/>
        <w:spacing w:after="0" w:line="240" w:lineRule="auto"/>
        <w:contextualSpacing/>
        <w:jc w:val="both"/>
        <w:outlineLvl w:val="0"/>
        <w:rPr>
          <w:rFonts w:ascii="Times New Roman" w:hAnsi="Times New Roman"/>
          <w:sz w:val="24"/>
          <w:szCs w:val="24"/>
        </w:rPr>
      </w:pPr>
      <w:r w:rsidRPr="00225699">
        <w:rPr>
          <w:rFonts w:ascii="Times New Roman" w:hAnsi="Times New Roman"/>
          <w:noProof/>
          <w:sz w:val="24"/>
          <w:szCs w:val="24"/>
        </w:rPr>
        <w:t xml:space="preserve">    -</w:t>
      </w:r>
      <w:r w:rsidRPr="00225699">
        <w:rPr>
          <w:rFonts w:ascii="Times New Roman" w:hAnsi="Times New Roman"/>
          <w:sz w:val="24"/>
          <w:szCs w:val="24"/>
        </w:rPr>
        <w:t> проявление дисциплинированности, трудолюбия и упорства в достижении поставленных целей;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noProof/>
          <w:sz w:val="24"/>
          <w:szCs w:val="24"/>
        </w:rPr>
        <w:t>-</w:t>
      </w:r>
      <w:r w:rsidRPr="00225699">
        <w:rPr>
          <w:rFonts w:ascii="Times New Roman" w:hAnsi="Times New Roman"/>
          <w:sz w:val="24"/>
          <w:szCs w:val="24"/>
        </w:rPr>
        <w:t xml:space="preserve"> оказание бескорыстной помощи своим сверстникам, нахождение с ними общего языка и общих интересов.</w:t>
      </w:r>
    </w:p>
    <w:p w:rsidR="00305A8E" w:rsidRPr="00225699" w:rsidRDefault="00305A8E" w:rsidP="00305A8E">
      <w:pPr>
        <w:autoSpaceDE w:val="0"/>
        <w:autoSpaceDN w:val="0"/>
        <w:adjustRightInd w:val="0"/>
        <w:spacing w:after="0" w:line="240" w:lineRule="auto"/>
        <w:ind w:firstLine="288"/>
        <w:contextualSpacing/>
        <w:jc w:val="both"/>
        <w:rPr>
          <w:rFonts w:ascii="Times New Roman" w:hAnsi="Times New Roman"/>
          <w:b/>
          <w:bCs/>
          <w:sz w:val="24"/>
          <w:szCs w:val="24"/>
        </w:rPr>
      </w:pPr>
      <w:proofErr w:type="spellStart"/>
      <w:r w:rsidRPr="00225699">
        <w:rPr>
          <w:rFonts w:ascii="Times New Roman" w:hAnsi="Times New Roman"/>
          <w:b/>
          <w:bCs/>
          <w:sz w:val="24"/>
          <w:szCs w:val="24"/>
        </w:rPr>
        <w:t>Метапредметные</w:t>
      </w:r>
      <w:proofErr w:type="spellEnd"/>
      <w:r w:rsidRPr="00225699">
        <w:rPr>
          <w:rFonts w:ascii="Times New Roman" w:hAnsi="Times New Roman"/>
          <w:b/>
          <w:bCs/>
          <w:sz w:val="24"/>
          <w:szCs w:val="24"/>
        </w:rPr>
        <w:t xml:space="preserve"> результаты:</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характеристика явления (действия и поступков), их объективная оценка на основе освоенных знаний и имеющегося опыта;</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обнаружение ошибок при выполнении учебных заданий, отбор способов их исправления;</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общение и взаимодействие со сверстниками на принципах взаимоуважения и взаимопомощи, дружбы и толерантности;</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планирование собственной деятельности, распределение нагрузки и организация отдыха в процессе ее выполнения;</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анализ и объективная оценка результатов собственного труда, поиск возможностей и способов их улучшения;</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технически правильное выполнение двигательных действий из базовых видов спорта, использование их в игровой и соревновательной деятельности.</w:t>
      </w:r>
    </w:p>
    <w:p w:rsidR="00305A8E" w:rsidRPr="00225699" w:rsidRDefault="00305A8E" w:rsidP="00305A8E">
      <w:pPr>
        <w:autoSpaceDE w:val="0"/>
        <w:autoSpaceDN w:val="0"/>
        <w:adjustRightInd w:val="0"/>
        <w:spacing w:after="0" w:line="240" w:lineRule="auto"/>
        <w:ind w:firstLine="288"/>
        <w:contextualSpacing/>
        <w:jc w:val="both"/>
        <w:rPr>
          <w:rFonts w:ascii="Times New Roman" w:hAnsi="Times New Roman"/>
          <w:b/>
          <w:bCs/>
          <w:sz w:val="24"/>
          <w:szCs w:val="24"/>
        </w:rPr>
      </w:pPr>
      <w:r w:rsidRPr="00225699">
        <w:rPr>
          <w:rFonts w:ascii="Times New Roman" w:hAnsi="Times New Roman"/>
          <w:b/>
          <w:bCs/>
          <w:sz w:val="24"/>
          <w:szCs w:val="24"/>
        </w:rPr>
        <w:t>Предметные результаты:</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планирование занятий физическими упражнениями в режиме дня, организация отдыха и досуга с использованием средств физической культуры;</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изложение фактов истории развития физической культуры, характеристика ее роли и значения в жизнедеятельности человека;</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представление о том, что такое физические упражнения и чем они отличаются от естественных движений;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представление о том, что такое основные физические качества: сила, быстрота, выносливость, гибкость, ловкость и координация движений;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изложение фактов зарождения Олимпийских игр;</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изложение фактов истории возникновения первых спортивных соревнований;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изложение фактов истории появление мяча, упражнений и игр с мячом;</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lastRenderedPageBreak/>
        <w:t>- измерение индивидуальных показателей физического развития, развитие основных физических качеств;</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взаимодействие со сверстниками по правилам проведения подвижных игр и соревнований;</w:t>
      </w:r>
    </w:p>
    <w:p w:rsidR="00305A8E" w:rsidRPr="00225699" w:rsidRDefault="00305A8E" w:rsidP="00305A8E">
      <w:pPr>
        <w:autoSpaceDE w:val="0"/>
        <w:autoSpaceDN w:val="0"/>
        <w:adjustRightInd w:val="0"/>
        <w:spacing w:after="0" w:line="240" w:lineRule="auto"/>
        <w:ind w:firstLine="288"/>
        <w:contextualSpacing/>
        <w:jc w:val="both"/>
        <w:outlineLvl w:val="0"/>
        <w:rPr>
          <w:rFonts w:ascii="Times New Roman" w:hAnsi="Times New Roman"/>
          <w:sz w:val="24"/>
          <w:szCs w:val="24"/>
        </w:rPr>
      </w:pPr>
      <w:r w:rsidRPr="00225699">
        <w:rPr>
          <w:rFonts w:ascii="Times New Roman" w:hAnsi="Times New Roman"/>
          <w:sz w:val="24"/>
          <w:szCs w:val="24"/>
        </w:rPr>
        <w:t>- нахождение отличительных особенностей в выполнении двигательного действия разными учениками, выделение отличительных признаков и элементов.</w:t>
      </w:r>
    </w:p>
    <w:p w:rsidR="00305A8E" w:rsidRDefault="00305A8E"/>
    <w:p w:rsidR="00305A8E" w:rsidRPr="007C3361" w:rsidRDefault="00305A8E" w:rsidP="00305A8E">
      <w:pPr>
        <w:spacing w:after="0" w:line="240" w:lineRule="auto"/>
        <w:ind w:firstLine="426"/>
        <w:jc w:val="center"/>
        <w:rPr>
          <w:rFonts w:ascii="Times New Roman" w:hAnsi="Times New Roman"/>
          <w:b/>
          <w:sz w:val="24"/>
          <w:szCs w:val="24"/>
        </w:rPr>
      </w:pPr>
      <w:r w:rsidRPr="007C3361">
        <w:rPr>
          <w:rFonts w:ascii="Times New Roman" w:hAnsi="Times New Roman"/>
          <w:b/>
          <w:sz w:val="24"/>
          <w:szCs w:val="24"/>
        </w:rPr>
        <w:t>Содержание учебного предмета</w:t>
      </w:r>
      <w:r w:rsidR="0022048F" w:rsidRPr="007C3361">
        <w:rPr>
          <w:rFonts w:ascii="Times New Roman" w:hAnsi="Times New Roman"/>
          <w:b/>
          <w:sz w:val="24"/>
          <w:szCs w:val="24"/>
        </w:rPr>
        <w:t xml:space="preserve"> 2 класс</w:t>
      </w:r>
    </w:p>
    <w:tbl>
      <w:tblPr>
        <w:tblStyle w:val="a9"/>
        <w:tblW w:w="0" w:type="auto"/>
        <w:tblLook w:val="04A0"/>
      </w:tblPr>
      <w:tblGrid>
        <w:gridCol w:w="1807"/>
        <w:gridCol w:w="6686"/>
        <w:gridCol w:w="1417"/>
      </w:tblGrid>
      <w:tr w:rsidR="00305A8E" w:rsidTr="00623E7C">
        <w:tc>
          <w:tcPr>
            <w:tcW w:w="1809"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Название раздела</w:t>
            </w:r>
          </w:p>
        </w:tc>
        <w:tc>
          <w:tcPr>
            <w:tcW w:w="6911"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Краткое содержание</w:t>
            </w:r>
          </w:p>
        </w:tc>
        <w:tc>
          <w:tcPr>
            <w:tcW w:w="1417"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4" w:lineRule="exact"/>
              <w:jc w:val="center"/>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Количество часов</w:t>
            </w:r>
          </w:p>
        </w:tc>
      </w:tr>
      <w:tr w:rsidR="00305A8E" w:rsidTr="00623E7C">
        <w:tc>
          <w:tcPr>
            <w:tcW w:w="1809"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8"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Знания о</w:t>
            </w:r>
          </w:p>
          <w:p w:rsidR="00305A8E" w:rsidRDefault="00305A8E" w:rsidP="00623E7C">
            <w:pPr>
              <w:autoSpaceDE w:val="0"/>
              <w:autoSpaceDN w:val="0"/>
              <w:adjustRightInd w:val="0"/>
              <w:spacing w:line="278"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физической</w:t>
            </w:r>
          </w:p>
          <w:p w:rsidR="00305A8E" w:rsidRDefault="00305A8E" w:rsidP="00623E7C">
            <w:pPr>
              <w:autoSpaceDE w:val="0"/>
              <w:autoSpaceDN w:val="0"/>
              <w:adjustRightInd w:val="0"/>
              <w:spacing w:line="278"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культуре</w:t>
            </w:r>
          </w:p>
        </w:tc>
        <w:tc>
          <w:tcPr>
            <w:tcW w:w="6911"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Правила предупреждения травматизма во время занятий физическими упражнениями: подбор одежды, обуви. Ходьба, бег, прыжки, лазанье, ползание, ходьба на лыжах, плавание как жизненно важные способы передвижения человека.</w:t>
            </w:r>
          </w:p>
        </w:tc>
        <w:tc>
          <w:tcPr>
            <w:tcW w:w="1417"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jc w:val="center"/>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16</w:t>
            </w:r>
          </w:p>
        </w:tc>
      </w:tr>
      <w:tr w:rsidR="00305A8E" w:rsidTr="00623E7C">
        <w:tc>
          <w:tcPr>
            <w:tcW w:w="1809"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Способы</w:t>
            </w:r>
          </w:p>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физкультурной</w:t>
            </w:r>
          </w:p>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деятельности</w:t>
            </w:r>
          </w:p>
        </w:tc>
        <w:tc>
          <w:tcPr>
            <w:tcW w:w="6911"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8"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 xml:space="preserve">Выполнение       комплексов       упражнений для формирования правильной осанки и развития </w:t>
            </w:r>
            <w:proofErr w:type="spellStart"/>
            <w:r>
              <w:rPr>
                <w:rFonts w:ascii="Times New Roman" w:eastAsiaTheme="minorEastAsia" w:hAnsi="Times New Roman"/>
                <w:color w:val="000000"/>
                <w:sz w:val="24"/>
                <w:szCs w:val="24"/>
                <w:lang w:eastAsia="ru-RU"/>
              </w:rPr>
              <w:t>мыщц</w:t>
            </w:r>
            <w:proofErr w:type="spellEnd"/>
            <w:r>
              <w:rPr>
                <w:rFonts w:ascii="Times New Roman" w:eastAsiaTheme="minorEastAsia" w:hAnsi="Times New Roman"/>
                <w:color w:val="000000"/>
                <w:sz w:val="24"/>
                <w:szCs w:val="24"/>
                <w:lang w:eastAsia="ru-RU"/>
              </w:rPr>
              <w:t xml:space="preserve"> туловища.</w:t>
            </w:r>
          </w:p>
        </w:tc>
        <w:tc>
          <w:tcPr>
            <w:tcW w:w="1417"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jc w:val="center"/>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9</w:t>
            </w:r>
          </w:p>
        </w:tc>
      </w:tr>
      <w:tr w:rsidR="00305A8E" w:rsidTr="00623E7C">
        <w:tc>
          <w:tcPr>
            <w:tcW w:w="1809"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Физическое</w:t>
            </w:r>
          </w:p>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совершенство</w:t>
            </w:r>
          </w:p>
          <w:p w:rsidR="00305A8E" w:rsidRDefault="00305A8E" w:rsidP="00623E7C">
            <w:pPr>
              <w:autoSpaceDE w:val="0"/>
              <w:autoSpaceDN w:val="0"/>
              <w:adjustRightInd w:val="0"/>
              <w:spacing w:line="274" w:lineRule="exact"/>
              <w:rPr>
                <w:rFonts w:ascii="Times New Roman" w:eastAsiaTheme="minorEastAsia" w:hAnsi="Times New Roman"/>
                <w:color w:val="000000"/>
                <w:sz w:val="24"/>
                <w:szCs w:val="24"/>
                <w:lang w:eastAsia="ru-RU"/>
              </w:rPr>
            </w:pPr>
            <w:proofErr w:type="spellStart"/>
            <w:r>
              <w:rPr>
                <w:rFonts w:ascii="Times New Roman" w:eastAsiaTheme="minorEastAsia" w:hAnsi="Times New Roman"/>
                <w:color w:val="000000"/>
                <w:sz w:val="24"/>
                <w:szCs w:val="24"/>
                <w:lang w:eastAsia="ru-RU"/>
              </w:rPr>
              <w:t>вание</w:t>
            </w:r>
            <w:proofErr w:type="spellEnd"/>
          </w:p>
        </w:tc>
        <w:tc>
          <w:tcPr>
            <w:tcW w:w="6911"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 xml:space="preserve">Комплексы физических упражнений для </w:t>
            </w:r>
            <w:proofErr w:type="spellStart"/>
            <w:r>
              <w:rPr>
                <w:rFonts w:ascii="Times New Roman" w:eastAsiaTheme="minorEastAsia" w:hAnsi="Times New Roman"/>
                <w:color w:val="000000"/>
                <w:sz w:val="24"/>
                <w:szCs w:val="24"/>
                <w:lang w:eastAsia="ru-RU"/>
              </w:rPr>
              <w:t>физкультминуток</w:t>
            </w:r>
            <w:proofErr w:type="gramStart"/>
            <w:r>
              <w:rPr>
                <w:rFonts w:ascii="Times New Roman" w:eastAsiaTheme="minorEastAsia" w:hAnsi="Times New Roman"/>
                <w:color w:val="000000"/>
                <w:sz w:val="24"/>
                <w:szCs w:val="24"/>
                <w:lang w:eastAsia="ru-RU"/>
              </w:rPr>
              <w:t>.Г</w:t>
            </w:r>
            <w:proofErr w:type="gramEnd"/>
            <w:r>
              <w:rPr>
                <w:rFonts w:ascii="Times New Roman" w:eastAsiaTheme="minorEastAsia" w:hAnsi="Times New Roman"/>
                <w:color w:val="000000"/>
                <w:sz w:val="24"/>
                <w:szCs w:val="24"/>
                <w:lang w:eastAsia="ru-RU"/>
              </w:rPr>
              <w:t>имнастика</w:t>
            </w:r>
            <w:proofErr w:type="spellEnd"/>
            <w:r>
              <w:rPr>
                <w:rFonts w:ascii="Times New Roman" w:eastAsiaTheme="minorEastAsia" w:hAnsi="Times New Roman"/>
                <w:color w:val="000000"/>
                <w:sz w:val="24"/>
                <w:szCs w:val="24"/>
                <w:lang w:eastAsia="ru-RU"/>
              </w:rPr>
              <w:t xml:space="preserve"> с основами акробатики. Организующие команды и приемы: строевые действия в шеренге и колонне, выполнение строевых команд. Акробатические упражнения: упоры, </w:t>
            </w:r>
            <w:proofErr w:type="spellStart"/>
            <w:r>
              <w:rPr>
                <w:rFonts w:ascii="Times New Roman" w:eastAsiaTheme="minorEastAsia" w:hAnsi="Times New Roman"/>
                <w:color w:val="000000"/>
                <w:sz w:val="24"/>
                <w:szCs w:val="24"/>
                <w:lang w:eastAsia="ru-RU"/>
              </w:rPr>
              <w:t>седы</w:t>
            </w:r>
            <w:proofErr w:type="gramStart"/>
            <w:r>
              <w:rPr>
                <w:rFonts w:ascii="Times New Roman" w:eastAsiaTheme="minorEastAsia" w:hAnsi="Times New Roman"/>
                <w:color w:val="000000"/>
                <w:sz w:val="24"/>
                <w:szCs w:val="24"/>
                <w:lang w:eastAsia="ru-RU"/>
              </w:rPr>
              <w:t>.П</w:t>
            </w:r>
            <w:proofErr w:type="gramEnd"/>
            <w:r>
              <w:rPr>
                <w:rFonts w:ascii="Times New Roman" w:eastAsiaTheme="minorEastAsia" w:hAnsi="Times New Roman"/>
                <w:color w:val="000000"/>
                <w:sz w:val="24"/>
                <w:szCs w:val="24"/>
                <w:lang w:eastAsia="ru-RU"/>
              </w:rPr>
              <w:t>рикладная</w:t>
            </w:r>
            <w:proofErr w:type="spellEnd"/>
            <w:r>
              <w:rPr>
                <w:rFonts w:ascii="Times New Roman" w:eastAsiaTheme="minorEastAsia" w:hAnsi="Times New Roman"/>
                <w:color w:val="000000"/>
                <w:sz w:val="24"/>
                <w:szCs w:val="24"/>
                <w:lang w:eastAsia="ru-RU"/>
              </w:rPr>
              <w:t xml:space="preserve"> гимнастика: передвижение по гимнастической стенке, по наклонной гимнастической скамейке. Подвижные </w:t>
            </w:r>
            <w:proofErr w:type="spellStart"/>
            <w:r>
              <w:rPr>
                <w:rFonts w:ascii="Times New Roman" w:eastAsiaTheme="minorEastAsia" w:hAnsi="Times New Roman"/>
                <w:color w:val="000000"/>
                <w:sz w:val="24"/>
                <w:szCs w:val="24"/>
                <w:lang w:eastAsia="ru-RU"/>
              </w:rPr>
              <w:t>игрыНа</w:t>
            </w:r>
            <w:proofErr w:type="spellEnd"/>
            <w:r>
              <w:rPr>
                <w:rFonts w:ascii="Times New Roman" w:eastAsiaTheme="minorEastAsia" w:hAnsi="Times New Roman"/>
                <w:color w:val="000000"/>
                <w:sz w:val="24"/>
                <w:szCs w:val="24"/>
                <w:lang w:eastAsia="ru-RU"/>
              </w:rPr>
              <w:t xml:space="preserve"> </w:t>
            </w:r>
            <w:proofErr w:type="gramStart"/>
            <w:r>
              <w:rPr>
                <w:rFonts w:ascii="Times New Roman" w:eastAsiaTheme="minorEastAsia" w:hAnsi="Times New Roman"/>
                <w:color w:val="000000"/>
                <w:sz w:val="24"/>
                <w:szCs w:val="24"/>
                <w:lang w:eastAsia="ru-RU"/>
              </w:rPr>
              <w:t>материале</w:t>
            </w:r>
            <w:proofErr w:type="gramEnd"/>
            <w:r>
              <w:rPr>
                <w:rFonts w:ascii="Times New Roman" w:eastAsiaTheme="minorEastAsia" w:hAnsi="Times New Roman"/>
                <w:color w:val="000000"/>
                <w:sz w:val="24"/>
                <w:szCs w:val="24"/>
                <w:lang w:eastAsia="ru-RU"/>
              </w:rPr>
              <w:t xml:space="preserve"> гимнастики с основами акробатики: игровые задания с использованием строевых упражнений, упражнений на внимание, ловкость и координацию. ОРУ       ( развитие гибкости): ходьба с включением глубоких выпадов, в приседе, со взмахом ногами, выпады и </w:t>
            </w:r>
            <w:proofErr w:type="spellStart"/>
            <w:r>
              <w:rPr>
                <w:rFonts w:ascii="Times New Roman" w:eastAsiaTheme="minorEastAsia" w:hAnsi="Times New Roman"/>
                <w:color w:val="000000"/>
                <w:sz w:val="24"/>
                <w:szCs w:val="24"/>
                <w:lang w:eastAsia="ru-RU"/>
              </w:rPr>
              <w:t>полушпагаты</w:t>
            </w:r>
            <w:proofErr w:type="spellEnd"/>
            <w:r>
              <w:rPr>
                <w:rFonts w:ascii="Times New Roman" w:eastAsiaTheme="minorEastAsia" w:hAnsi="Times New Roman"/>
                <w:color w:val="000000"/>
                <w:sz w:val="24"/>
                <w:szCs w:val="24"/>
                <w:lang w:eastAsia="ru-RU"/>
              </w:rPr>
              <w:t xml:space="preserve"> на месте; высокие взмахи поочередно и попеременно правой и левой ногой при передвижениях; комплексы упражнений, включающие максимальное сгибание и </w:t>
            </w:r>
            <w:proofErr w:type="spellStart"/>
            <w:r>
              <w:rPr>
                <w:rFonts w:ascii="Times New Roman" w:eastAsiaTheme="minorEastAsia" w:hAnsi="Times New Roman"/>
                <w:color w:val="000000"/>
                <w:sz w:val="24"/>
                <w:szCs w:val="24"/>
                <w:lang w:eastAsia="ru-RU"/>
              </w:rPr>
              <w:t>прогибание</w:t>
            </w:r>
            <w:proofErr w:type="spellEnd"/>
            <w:r>
              <w:rPr>
                <w:rFonts w:ascii="Times New Roman" w:eastAsiaTheme="minorEastAsia" w:hAnsi="Times New Roman"/>
                <w:color w:val="000000"/>
                <w:sz w:val="24"/>
                <w:szCs w:val="24"/>
                <w:lang w:eastAsia="ru-RU"/>
              </w:rPr>
              <w:t xml:space="preserve"> туловищ</w:t>
            </w:r>
            <w:proofErr w:type="gramStart"/>
            <w:r>
              <w:rPr>
                <w:rFonts w:ascii="Times New Roman" w:eastAsiaTheme="minorEastAsia" w:hAnsi="Times New Roman"/>
                <w:color w:val="000000"/>
                <w:sz w:val="24"/>
                <w:szCs w:val="24"/>
                <w:lang w:eastAsia="ru-RU"/>
              </w:rPr>
              <w:t>а(</w:t>
            </w:r>
            <w:proofErr w:type="gramEnd"/>
            <w:r>
              <w:rPr>
                <w:rFonts w:ascii="Times New Roman" w:eastAsiaTheme="minorEastAsia" w:hAnsi="Times New Roman"/>
                <w:color w:val="000000"/>
                <w:sz w:val="24"/>
                <w:szCs w:val="24"/>
                <w:lang w:eastAsia="ru-RU"/>
              </w:rPr>
              <w:t xml:space="preserve">в стойках и </w:t>
            </w:r>
            <w:proofErr w:type="spellStart"/>
            <w:r>
              <w:rPr>
                <w:rFonts w:ascii="Times New Roman" w:eastAsiaTheme="minorEastAsia" w:hAnsi="Times New Roman"/>
                <w:color w:val="000000"/>
                <w:sz w:val="24"/>
                <w:szCs w:val="24"/>
                <w:lang w:eastAsia="ru-RU"/>
              </w:rPr>
              <w:t>седах</w:t>
            </w:r>
            <w:proofErr w:type="spellEnd"/>
            <w:r>
              <w:rPr>
                <w:rFonts w:ascii="Times New Roman" w:eastAsiaTheme="minorEastAsia" w:hAnsi="Times New Roman"/>
                <w:color w:val="000000"/>
                <w:sz w:val="24"/>
                <w:szCs w:val="24"/>
                <w:lang w:eastAsia="ru-RU"/>
              </w:rPr>
              <w:t xml:space="preserve">), индивидуальные комплексы по развитию гибкости. ОРУ (развитие координации): Передвижение с резко изменяющимся направлением и остановками в заданной позе; ходьба по низкому гимнастическому бревну с меняющимся темпом и длиной шага игры на расслабление мышц рук, ног, </w:t>
            </w:r>
            <w:proofErr w:type="gramStart"/>
            <w:r>
              <w:rPr>
                <w:rFonts w:ascii="Times New Roman" w:eastAsiaTheme="minorEastAsia" w:hAnsi="Times New Roman"/>
                <w:color w:val="000000"/>
                <w:sz w:val="24"/>
                <w:szCs w:val="24"/>
                <w:lang w:eastAsia="ru-RU"/>
              </w:rPr>
              <w:t>туловища</w:t>
            </w:r>
            <w:proofErr w:type="gramEnd"/>
            <w:r>
              <w:rPr>
                <w:rFonts w:ascii="Times New Roman" w:eastAsiaTheme="minorEastAsia" w:hAnsi="Times New Roman"/>
                <w:color w:val="000000"/>
                <w:sz w:val="24"/>
                <w:szCs w:val="24"/>
                <w:lang w:eastAsia="ru-RU"/>
              </w:rPr>
              <w:t xml:space="preserve"> в положении стоя; преодоление полосы препятствий, включающих простые прыжки; равновесие типа ласточка на широкой опоре с фиксацией равновесия. Формирование осанки: виды стилизованной ходьбы под музыку; комплексы упражнений для укрепления мышечного </w:t>
            </w:r>
            <w:proofErr w:type="spellStart"/>
            <w:r>
              <w:rPr>
                <w:rFonts w:ascii="Times New Roman" w:eastAsiaTheme="minorEastAsia" w:hAnsi="Times New Roman"/>
                <w:color w:val="000000"/>
                <w:sz w:val="24"/>
                <w:szCs w:val="24"/>
                <w:lang w:eastAsia="ru-RU"/>
              </w:rPr>
              <w:t>корсета</w:t>
            </w:r>
            <w:proofErr w:type="gramStart"/>
            <w:r>
              <w:rPr>
                <w:rFonts w:ascii="Times New Roman" w:eastAsiaTheme="minorEastAsia" w:hAnsi="Times New Roman"/>
                <w:color w:val="000000"/>
                <w:sz w:val="24"/>
                <w:szCs w:val="24"/>
                <w:lang w:eastAsia="ru-RU"/>
              </w:rPr>
              <w:t>.О</w:t>
            </w:r>
            <w:proofErr w:type="gramEnd"/>
            <w:r>
              <w:rPr>
                <w:rFonts w:ascii="Times New Roman" w:eastAsiaTheme="minorEastAsia" w:hAnsi="Times New Roman"/>
                <w:color w:val="000000"/>
                <w:sz w:val="24"/>
                <w:szCs w:val="24"/>
                <w:lang w:eastAsia="ru-RU"/>
              </w:rPr>
              <w:t>РУ</w:t>
            </w:r>
            <w:proofErr w:type="spellEnd"/>
            <w:r>
              <w:rPr>
                <w:rFonts w:ascii="Times New Roman" w:eastAsiaTheme="minorEastAsia" w:hAnsi="Times New Roman"/>
                <w:color w:val="000000"/>
                <w:sz w:val="24"/>
                <w:szCs w:val="24"/>
                <w:lang w:eastAsia="ru-RU"/>
              </w:rPr>
              <w:t xml:space="preserve"> (развитие силовых способностей): на локальное развитие мышц туловища с использованием веса тела и дополнительных отягощений булавы; комплексы упражнений с постепенным включением в работу основных мышечных групп и с увеличивающимся отягощением; </w:t>
            </w:r>
            <w:proofErr w:type="spellStart"/>
            <w:r>
              <w:rPr>
                <w:rFonts w:ascii="Times New Roman" w:eastAsiaTheme="minorEastAsia" w:hAnsi="Times New Roman"/>
                <w:color w:val="000000"/>
                <w:sz w:val="24"/>
                <w:szCs w:val="24"/>
                <w:lang w:eastAsia="ru-RU"/>
              </w:rPr>
              <w:t>перелезание</w:t>
            </w:r>
            <w:proofErr w:type="spellEnd"/>
            <w:r>
              <w:rPr>
                <w:rFonts w:ascii="Times New Roman" w:eastAsiaTheme="minorEastAsia" w:hAnsi="Times New Roman"/>
                <w:color w:val="000000"/>
                <w:sz w:val="24"/>
                <w:szCs w:val="24"/>
                <w:lang w:eastAsia="ru-RU"/>
              </w:rPr>
              <w:t xml:space="preserve"> через препятствие с опорой на руки; прыжковые упражнения с предметом в руках на месте вверх. Легкая атлетика. Беговые </w:t>
            </w:r>
            <w:r>
              <w:rPr>
                <w:rFonts w:ascii="Times New Roman" w:eastAsiaTheme="minorEastAsia" w:hAnsi="Times New Roman"/>
                <w:color w:val="000000"/>
                <w:sz w:val="24"/>
                <w:szCs w:val="24"/>
                <w:lang w:eastAsia="ru-RU"/>
              </w:rPr>
              <w:lastRenderedPageBreak/>
              <w:t>упражнения: с изменяющимся направлением движения, челночный бег. Прыжковые упражнения: в длину. Броски: большого мяча(1кг) на дальность разными способами. Подвижные игры</w:t>
            </w:r>
            <w:proofErr w:type="gramStart"/>
            <w:r>
              <w:rPr>
                <w:rFonts w:ascii="Times New Roman" w:eastAsiaTheme="minorEastAsia" w:hAnsi="Times New Roman"/>
                <w:color w:val="000000"/>
                <w:sz w:val="24"/>
                <w:szCs w:val="24"/>
                <w:lang w:eastAsia="ru-RU"/>
              </w:rPr>
              <w:t xml:space="preserve"> Н</w:t>
            </w:r>
            <w:proofErr w:type="gramEnd"/>
            <w:r>
              <w:rPr>
                <w:rFonts w:ascii="Times New Roman" w:eastAsiaTheme="minorEastAsia" w:hAnsi="Times New Roman"/>
                <w:color w:val="000000"/>
                <w:sz w:val="24"/>
                <w:szCs w:val="24"/>
                <w:lang w:eastAsia="ru-RU"/>
              </w:rPr>
              <w:t>а материале легкой атлетике: прыжки, бег, броски, упражнения на координацию, выносливость, быстроту. ОРУ (развитие координации)</w:t>
            </w:r>
            <w:proofErr w:type="gramStart"/>
            <w:r>
              <w:rPr>
                <w:rFonts w:ascii="Times New Roman" w:eastAsiaTheme="minorEastAsia" w:hAnsi="Times New Roman"/>
                <w:color w:val="000000"/>
                <w:sz w:val="24"/>
                <w:szCs w:val="24"/>
                <w:lang w:eastAsia="ru-RU"/>
              </w:rPr>
              <w:t>:п</w:t>
            </w:r>
            <w:proofErr w:type="gramEnd"/>
            <w:r>
              <w:rPr>
                <w:rFonts w:ascii="Times New Roman" w:eastAsiaTheme="minorEastAsia" w:hAnsi="Times New Roman"/>
                <w:color w:val="000000"/>
                <w:sz w:val="24"/>
                <w:szCs w:val="24"/>
                <w:lang w:eastAsia="ru-RU"/>
              </w:rPr>
              <w:t>рыжки через скакалку на месте ОРУ ( развитие быстроты):повторное выполнение беговых упражнений с максимальной скоростью с высокого старта; броски в стену теннисного мяча в максимальном темпе     ОРУ (развитие выносливости):равномерный бег в режиме умеренной интенсивности ;повторный бег с максимальной скоростью на дистанцию 30м. с сохраняющимся интервалом отдыха; равномерный 6-минутный бег ОР</w:t>
            </w:r>
            <w:proofErr w:type="gramStart"/>
            <w:r>
              <w:rPr>
                <w:rFonts w:ascii="Times New Roman" w:eastAsiaTheme="minorEastAsia" w:hAnsi="Times New Roman"/>
                <w:color w:val="000000"/>
                <w:sz w:val="24"/>
                <w:szCs w:val="24"/>
                <w:lang w:eastAsia="ru-RU"/>
              </w:rPr>
              <w:t>У(</w:t>
            </w:r>
            <w:proofErr w:type="gramEnd"/>
            <w:r>
              <w:rPr>
                <w:rFonts w:ascii="Times New Roman" w:eastAsiaTheme="minorEastAsia" w:hAnsi="Times New Roman"/>
                <w:color w:val="000000"/>
                <w:sz w:val="24"/>
                <w:szCs w:val="24"/>
                <w:lang w:eastAsia="ru-RU"/>
              </w:rPr>
              <w:t>развитие силовых способностей):повторенное преодоление препятствий высотой    (15-20 см.) ; передача набивного мяча( 1 кг) из разных и.п.; прыжки с продвижением вперед ( правым и левым боком)</w:t>
            </w:r>
          </w:p>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Лыжные гонки</w:t>
            </w:r>
          </w:p>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Передвижение на лыжах разными способами. Повороты.</w:t>
            </w:r>
          </w:p>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Подвижные игры</w:t>
            </w:r>
            <w:proofErr w:type="gramStart"/>
            <w:r>
              <w:rPr>
                <w:rFonts w:ascii="Times New Roman" w:eastAsiaTheme="minorEastAsia" w:hAnsi="Times New Roman"/>
                <w:color w:val="000000"/>
                <w:sz w:val="24"/>
                <w:szCs w:val="24"/>
                <w:lang w:eastAsia="ru-RU"/>
              </w:rPr>
              <w:t xml:space="preserve"> Н</w:t>
            </w:r>
            <w:proofErr w:type="gramEnd"/>
            <w:r>
              <w:rPr>
                <w:rFonts w:ascii="Times New Roman" w:eastAsiaTheme="minorEastAsia" w:hAnsi="Times New Roman"/>
                <w:color w:val="000000"/>
                <w:sz w:val="24"/>
                <w:szCs w:val="24"/>
                <w:lang w:eastAsia="ru-RU"/>
              </w:rPr>
              <w:t>а материале лыжной подготовки: эстафеты в передвижениях на лыжах, упражнения на координацию. ОРУ (развитие координации)</w:t>
            </w:r>
            <w:proofErr w:type="gramStart"/>
            <w:r>
              <w:rPr>
                <w:rFonts w:ascii="Times New Roman" w:eastAsiaTheme="minorEastAsia" w:hAnsi="Times New Roman"/>
                <w:color w:val="000000"/>
                <w:sz w:val="24"/>
                <w:szCs w:val="24"/>
                <w:lang w:eastAsia="ru-RU"/>
              </w:rPr>
              <w:t>:п</w:t>
            </w:r>
            <w:proofErr w:type="gramEnd"/>
            <w:r>
              <w:rPr>
                <w:rFonts w:ascii="Times New Roman" w:eastAsiaTheme="minorEastAsia" w:hAnsi="Times New Roman"/>
                <w:color w:val="000000"/>
                <w:sz w:val="24"/>
                <w:szCs w:val="24"/>
                <w:lang w:eastAsia="ru-RU"/>
              </w:rPr>
              <w:t xml:space="preserve">еренос тяжести тела с лыжи на лыжу в движении; комплекс </w:t>
            </w:r>
            <w:proofErr w:type="spellStart"/>
            <w:r>
              <w:rPr>
                <w:rFonts w:ascii="Times New Roman" w:eastAsiaTheme="minorEastAsia" w:hAnsi="Times New Roman"/>
                <w:color w:val="000000"/>
                <w:sz w:val="24"/>
                <w:szCs w:val="24"/>
                <w:lang w:eastAsia="ru-RU"/>
              </w:rPr>
              <w:t>общеразвивающих</w:t>
            </w:r>
            <w:proofErr w:type="spellEnd"/>
            <w:r>
              <w:rPr>
                <w:rFonts w:ascii="Times New Roman" w:eastAsiaTheme="minorEastAsia" w:hAnsi="Times New Roman"/>
                <w:color w:val="000000"/>
                <w:sz w:val="24"/>
                <w:szCs w:val="24"/>
                <w:lang w:eastAsia="ru-RU"/>
              </w:rPr>
              <w:t xml:space="preserve"> упражнений с изменением поз тела, стоя на лыжах           ОРУ (развитие выносливости):передвижение на лыжах в режиме умеренной интенсивности; прохождение тренировочных дистанций. Плавание.</w:t>
            </w:r>
          </w:p>
          <w:p w:rsidR="00305A8E" w:rsidRDefault="00305A8E" w:rsidP="00623E7C">
            <w:pPr>
              <w:autoSpaceDE w:val="0"/>
              <w:autoSpaceDN w:val="0"/>
              <w:adjustRightInd w:val="0"/>
              <w:spacing w:line="274" w:lineRule="exact"/>
              <w:ind w:left="5" w:hanging="5"/>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t>Вхождение в воду, передвижение по дну бассейна , упражнение на всплывание, на лежание ,</w:t>
            </w:r>
            <w:proofErr w:type="spellStart"/>
            <w:r>
              <w:rPr>
                <w:rFonts w:ascii="Times New Roman" w:eastAsiaTheme="minorEastAsia" w:hAnsi="Times New Roman"/>
                <w:color w:val="000000"/>
                <w:sz w:val="24"/>
                <w:szCs w:val="24"/>
                <w:lang w:eastAsia="ru-RU"/>
              </w:rPr>
              <w:t>скольжение</w:t>
            </w:r>
            <w:proofErr w:type="gramStart"/>
            <w:r>
              <w:rPr>
                <w:rFonts w:ascii="Times New Roman" w:eastAsiaTheme="minorEastAsia" w:hAnsi="Times New Roman"/>
                <w:color w:val="000000"/>
                <w:sz w:val="24"/>
                <w:szCs w:val="24"/>
                <w:lang w:eastAsia="ru-RU"/>
              </w:rPr>
              <w:t>.О</w:t>
            </w:r>
            <w:proofErr w:type="gramEnd"/>
            <w:r>
              <w:rPr>
                <w:rFonts w:ascii="Times New Roman" w:eastAsiaTheme="minorEastAsia" w:hAnsi="Times New Roman"/>
                <w:color w:val="000000"/>
                <w:sz w:val="24"/>
                <w:szCs w:val="24"/>
                <w:lang w:eastAsia="ru-RU"/>
              </w:rPr>
              <w:t>РУ</w:t>
            </w:r>
            <w:proofErr w:type="spellEnd"/>
            <w:r>
              <w:rPr>
                <w:rFonts w:ascii="Times New Roman" w:eastAsiaTheme="minorEastAsia" w:hAnsi="Times New Roman"/>
                <w:color w:val="000000"/>
                <w:sz w:val="24"/>
                <w:szCs w:val="24"/>
                <w:lang w:eastAsia="ru-RU"/>
              </w:rPr>
              <w:t xml:space="preserve"> (развитие выносливости):повторное </w:t>
            </w:r>
            <w:proofErr w:type="spellStart"/>
            <w:r>
              <w:rPr>
                <w:rFonts w:ascii="Times New Roman" w:eastAsiaTheme="minorEastAsia" w:hAnsi="Times New Roman"/>
                <w:color w:val="000000"/>
                <w:sz w:val="24"/>
                <w:szCs w:val="24"/>
                <w:lang w:eastAsia="ru-RU"/>
              </w:rPr>
              <w:t>проплывание</w:t>
            </w:r>
            <w:proofErr w:type="spellEnd"/>
            <w:r>
              <w:rPr>
                <w:rFonts w:ascii="Times New Roman" w:eastAsiaTheme="minorEastAsia" w:hAnsi="Times New Roman"/>
                <w:color w:val="000000"/>
                <w:sz w:val="24"/>
                <w:szCs w:val="24"/>
                <w:lang w:eastAsia="ru-RU"/>
              </w:rPr>
              <w:t xml:space="preserve"> отрезков на ногах. Подвижные и спортивные игры. На материале спортивных игр. Футбол: остановка мяча, ведение мяча, подвижные игры на материале </w:t>
            </w:r>
            <w:proofErr w:type="spellStart"/>
            <w:r>
              <w:rPr>
                <w:rFonts w:ascii="Times New Roman" w:eastAsiaTheme="minorEastAsia" w:hAnsi="Times New Roman"/>
                <w:color w:val="000000"/>
                <w:sz w:val="24"/>
                <w:szCs w:val="24"/>
                <w:lang w:eastAsia="ru-RU"/>
              </w:rPr>
              <w:t>футбола</w:t>
            </w:r>
            <w:proofErr w:type="gramStart"/>
            <w:r>
              <w:rPr>
                <w:rFonts w:ascii="Times New Roman" w:eastAsiaTheme="minorEastAsia" w:hAnsi="Times New Roman"/>
                <w:color w:val="000000"/>
                <w:sz w:val="24"/>
                <w:szCs w:val="24"/>
                <w:lang w:eastAsia="ru-RU"/>
              </w:rPr>
              <w:t>.Б</w:t>
            </w:r>
            <w:proofErr w:type="gramEnd"/>
            <w:r>
              <w:rPr>
                <w:rFonts w:ascii="Times New Roman" w:eastAsiaTheme="minorEastAsia" w:hAnsi="Times New Roman"/>
                <w:color w:val="000000"/>
                <w:sz w:val="24"/>
                <w:szCs w:val="24"/>
                <w:lang w:eastAsia="ru-RU"/>
              </w:rPr>
              <w:t>аскетбол</w:t>
            </w:r>
            <w:proofErr w:type="spellEnd"/>
            <w:r>
              <w:rPr>
                <w:rFonts w:ascii="Times New Roman" w:eastAsiaTheme="minorEastAsia" w:hAnsi="Times New Roman"/>
                <w:color w:val="000000"/>
                <w:sz w:val="24"/>
                <w:szCs w:val="24"/>
                <w:lang w:eastAsia="ru-RU"/>
              </w:rPr>
              <w:t xml:space="preserve">: ведение </w:t>
            </w:r>
            <w:proofErr w:type="spellStart"/>
            <w:r>
              <w:rPr>
                <w:rFonts w:ascii="Times New Roman" w:eastAsiaTheme="minorEastAsia" w:hAnsi="Times New Roman"/>
                <w:color w:val="000000"/>
                <w:sz w:val="24"/>
                <w:szCs w:val="24"/>
                <w:lang w:eastAsia="ru-RU"/>
              </w:rPr>
              <w:t>мяча.подвижные</w:t>
            </w:r>
            <w:proofErr w:type="spellEnd"/>
            <w:r>
              <w:rPr>
                <w:rFonts w:ascii="Times New Roman" w:eastAsiaTheme="minorEastAsia" w:hAnsi="Times New Roman"/>
                <w:color w:val="000000"/>
                <w:sz w:val="24"/>
                <w:szCs w:val="24"/>
                <w:lang w:eastAsia="ru-RU"/>
              </w:rPr>
              <w:t xml:space="preserve"> игры на материале баскетбола. Волейбол: подбрасывание мяча, подвижные игры на материале волейбола.</w:t>
            </w:r>
          </w:p>
        </w:tc>
        <w:tc>
          <w:tcPr>
            <w:tcW w:w="1417" w:type="dxa"/>
            <w:tcBorders>
              <w:top w:val="single" w:sz="4" w:space="0" w:color="auto"/>
              <w:left w:val="single" w:sz="4" w:space="0" w:color="auto"/>
              <w:bottom w:val="single" w:sz="4" w:space="0" w:color="auto"/>
              <w:right w:val="single" w:sz="4" w:space="0" w:color="auto"/>
            </w:tcBorders>
            <w:hideMark/>
          </w:tcPr>
          <w:p w:rsidR="00305A8E" w:rsidRDefault="00305A8E" w:rsidP="00623E7C">
            <w:pPr>
              <w:autoSpaceDE w:val="0"/>
              <w:autoSpaceDN w:val="0"/>
              <w:adjustRightInd w:val="0"/>
              <w:jc w:val="center"/>
              <w:rPr>
                <w:rFonts w:ascii="Times New Roman" w:eastAsiaTheme="minorEastAsia" w:hAnsi="Times New Roman"/>
                <w:color w:val="000000"/>
                <w:sz w:val="24"/>
                <w:szCs w:val="24"/>
                <w:lang w:eastAsia="ru-RU"/>
              </w:rPr>
            </w:pPr>
            <w:r>
              <w:rPr>
                <w:rFonts w:ascii="Times New Roman" w:eastAsiaTheme="minorEastAsia" w:hAnsi="Times New Roman"/>
                <w:color w:val="000000"/>
                <w:sz w:val="24"/>
                <w:szCs w:val="24"/>
                <w:lang w:eastAsia="ru-RU"/>
              </w:rPr>
              <w:lastRenderedPageBreak/>
              <w:t>77</w:t>
            </w:r>
          </w:p>
        </w:tc>
      </w:tr>
    </w:tbl>
    <w:p w:rsidR="00305A8E" w:rsidRDefault="00305A8E" w:rsidP="00305A8E">
      <w:pPr>
        <w:tabs>
          <w:tab w:val="left" w:pos="960"/>
        </w:tabs>
        <w:spacing w:after="0" w:line="240" w:lineRule="auto"/>
        <w:rPr>
          <w:rFonts w:ascii="Times New Roman" w:hAnsi="Times New Roman"/>
          <w:b/>
          <w:sz w:val="28"/>
          <w:szCs w:val="28"/>
        </w:rPr>
      </w:pPr>
    </w:p>
    <w:p w:rsidR="00305A8E" w:rsidRDefault="00305A8E" w:rsidP="00305A8E">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eastAsia="Courier New" w:hAnsi="Times New Roman" w:cstheme="minorBidi"/>
          <w:b/>
          <w:sz w:val="24"/>
          <w:szCs w:val="24"/>
          <w:lang w:eastAsia="ru-RU"/>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4538CF" w:rsidRDefault="004538CF" w:rsidP="007C3361">
      <w:pPr>
        <w:tabs>
          <w:tab w:val="left" w:pos="3495"/>
        </w:tabs>
        <w:jc w:val="center"/>
        <w:rPr>
          <w:rFonts w:ascii="Times New Roman" w:hAnsi="Times New Roman"/>
          <w:b/>
          <w:sz w:val="24"/>
          <w:szCs w:val="24"/>
        </w:rPr>
      </w:pPr>
    </w:p>
    <w:p w:rsidR="00E30671" w:rsidRPr="00AC4DA9" w:rsidRDefault="00E30671" w:rsidP="007C3361">
      <w:pPr>
        <w:tabs>
          <w:tab w:val="left" w:pos="3495"/>
        </w:tabs>
        <w:jc w:val="center"/>
        <w:rPr>
          <w:rFonts w:ascii="Times New Roman" w:hAnsi="Times New Roman"/>
          <w:b/>
          <w:sz w:val="24"/>
          <w:szCs w:val="24"/>
        </w:rPr>
      </w:pPr>
      <w:r w:rsidRPr="00AC4DA9">
        <w:rPr>
          <w:rFonts w:ascii="Times New Roman" w:hAnsi="Times New Roman"/>
          <w:b/>
          <w:sz w:val="24"/>
          <w:szCs w:val="24"/>
        </w:rPr>
        <w:lastRenderedPageBreak/>
        <w:t>Содержание учебного предмета</w:t>
      </w:r>
      <w:r>
        <w:rPr>
          <w:rFonts w:ascii="Times New Roman" w:hAnsi="Times New Roman"/>
          <w:b/>
          <w:sz w:val="24"/>
          <w:szCs w:val="24"/>
        </w:rPr>
        <w:t xml:space="preserve"> 3 класс</w:t>
      </w:r>
    </w:p>
    <w:tbl>
      <w:tblPr>
        <w:tblStyle w:val="1"/>
        <w:tblW w:w="0" w:type="auto"/>
        <w:tblLook w:val="04A0"/>
      </w:tblPr>
      <w:tblGrid>
        <w:gridCol w:w="2689"/>
        <w:gridCol w:w="5103"/>
        <w:gridCol w:w="1553"/>
      </w:tblGrid>
      <w:tr w:rsidR="00E30671" w:rsidRPr="00AC4DA9" w:rsidTr="00FB34FD">
        <w:tc>
          <w:tcPr>
            <w:tcW w:w="2689" w:type="dxa"/>
          </w:tcPr>
          <w:p w:rsidR="00E30671" w:rsidRPr="00AC4DA9" w:rsidRDefault="00E30671" w:rsidP="00FB34FD">
            <w:pPr>
              <w:rPr>
                <w:rFonts w:ascii="Times New Roman" w:hAnsi="Times New Roman"/>
                <w:b/>
                <w:sz w:val="24"/>
                <w:szCs w:val="24"/>
              </w:rPr>
            </w:pPr>
            <w:r w:rsidRPr="00AC4DA9">
              <w:rPr>
                <w:rFonts w:ascii="Times New Roman" w:hAnsi="Times New Roman"/>
                <w:b/>
                <w:sz w:val="24"/>
                <w:szCs w:val="24"/>
              </w:rPr>
              <w:t>Название раздела</w:t>
            </w:r>
          </w:p>
        </w:tc>
        <w:tc>
          <w:tcPr>
            <w:tcW w:w="5103" w:type="dxa"/>
          </w:tcPr>
          <w:p w:rsidR="00E30671" w:rsidRPr="00AC4DA9" w:rsidRDefault="00E30671" w:rsidP="00FB34FD">
            <w:pPr>
              <w:rPr>
                <w:rFonts w:ascii="Times New Roman" w:hAnsi="Times New Roman"/>
                <w:b/>
                <w:sz w:val="24"/>
                <w:szCs w:val="24"/>
              </w:rPr>
            </w:pPr>
            <w:r w:rsidRPr="00AC4DA9">
              <w:rPr>
                <w:rFonts w:ascii="Times New Roman" w:hAnsi="Times New Roman"/>
                <w:b/>
                <w:sz w:val="24"/>
                <w:szCs w:val="24"/>
              </w:rPr>
              <w:t>Краткое содержание</w:t>
            </w:r>
          </w:p>
        </w:tc>
        <w:tc>
          <w:tcPr>
            <w:tcW w:w="1553" w:type="dxa"/>
          </w:tcPr>
          <w:p w:rsidR="00E30671" w:rsidRPr="00AC4DA9" w:rsidRDefault="00E30671" w:rsidP="00FB34FD">
            <w:pPr>
              <w:rPr>
                <w:rFonts w:ascii="Times New Roman" w:hAnsi="Times New Roman"/>
                <w:b/>
                <w:sz w:val="24"/>
                <w:szCs w:val="24"/>
              </w:rPr>
            </w:pPr>
            <w:r w:rsidRPr="00AC4DA9">
              <w:rPr>
                <w:rFonts w:ascii="Times New Roman" w:hAnsi="Times New Roman"/>
                <w:b/>
                <w:sz w:val="24"/>
                <w:szCs w:val="24"/>
              </w:rPr>
              <w:t>Количество часов</w:t>
            </w:r>
          </w:p>
        </w:tc>
      </w:tr>
      <w:tr w:rsidR="00E30671" w:rsidRPr="00AC4DA9" w:rsidTr="00FB34FD">
        <w:tc>
          <w:tcPr>
            <w:tcW w:w="2689"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Знания о физической культуре</w:t>
            </w:r>
          </w:p>
        </w:tc>
        <w:tc>
          <w:tcPr>
            <w:tcW w:w="5103"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её влияние на повышение частоты сердечных сокращений</w:t>
            </w:r>
          </w:p>
        </w:tc>
        <w:tc>
          <w:tcPr>
            <w:tcW w:w="1553" w:type="dxa"/>
          </w:tcPr>
          <w:p w:rsidR="00E30671" w:rsidRPr="00AC4DA9" w:rsidRDefault="00E30671" w:rsidP="00FB34FD">
            <w:pPr>
              <w:jc w:val="both"/>
              <w:rPr>
                <w:rFonts w:ascii="Times New Roman" w:hAnsi="Times New Roman"/>
                <w:sz w:val="24"/>
                <w:szCs w:val="24"/>
              </w:rPr>
            </w:pPr>
            <w:r>
              <w:rPr>
                <w:rFonts w:ascii="Times New Roman" w:hAnsi="Times New Roman"/>
                <w:sz w:val="24"/>
                <w:szCs w:val="24"/>
              </w:rPr>
              <w:t>4</w:t>
            </w:r>
            <w:r w:rsidRPr="00AC4DA9">
              <w:rPr>
                <w:rFonts w:ascii="Times New Roman" w:hAnsi="Times New Roman"/>
                <w:sz w:val="24"/>
                <w:szCs w:val="24"/>
              </w:rPr>
              <w:t xml:space="preserve"> ч.</w:t>
            </w:r>
          </w:p>
        </w:tc>
      </w:tr>
      <w:tr w:rsidR="00E30671" w:rsidRPr="00AC4DA9" w:rsidTr="00FB34FD">
        <w:tc>
          <w:tcPr>
            <w:tcW w:w="2689"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Способы физкультурной деятельности</w:t>
            </w:r>
          </w:p>
        </w:tc>
        <w:tc>
          <w:tcPr>
            <w:tcW w:w="5103"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tc>
        <w:tc>
          <w:tcPr>
            <w:tcW w:w="1553" w:type="dxa"/>
          </w:tcPr>
          <w:p w:rsidR="00E30671" w:rsidRPr="00AC4DA9" w:rsidRDefault="00E30671" w:rsidP="00FB34FD">
            <w:pPr>
              <w:jc w:val="both"/>
              <w:rPr>
                <w:rFonts w:ascii="Times New Roman" w:hAnsi="Times New Roman"/>
                <w:sz w:val="24"/>
                <w:szCs w:val="24"/>
              </w:rPr>
            </w:pPr>
            <w:r>
              <w:rPr>
                <w:rFonts w:ascii="Times New Roman" w:hAnsi="Times New Roman"/>
                <w:sz w:val="24"/>
                <w:szCs w:val="24"/>
              </w:rPr>
              <w:t>6</w:t>
            </w:r>
            <w:r w:rsidRPr="00AC4DA9">
              <w:rPr>
                <w:rFonts w:ascii="Times New Roman" w:hAnsi="Times New Roman"/>
                <w:sz w:val="24"/>
                <w:szCs w:val="24"/>
              </w:rPr>
              <w:t xml:space="preserve"> ч.</w:t>
            </w:r>
          </w:p>
        </w:tc>
      </w:tr>
      <w:tr w:rsidR="00E30671" w:rsidRPr="00AC4DA9" w:rsidTr="00FB34FD">
        <w:tc>
          <w:tcPr>
            <w:tcW w:w="2689"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Физическое совершенствование</w:t>
            </w:r>
          </w:p>
        </w:tc>
        <w:tc>
          <w:tcPr>
            <w:tcW w:w="5103"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Комплексы физических упражнений для утренней зарядки, физкульт</w:t>
            </w:r>
            <w:r w:rsidRPr="00AC4DA9">
              <w:rPr>
                <w:rFonts w:ascii="Times New Roman" w:hAnsi="Times New Roman"/>
                <w:sz w:val="24"/>
                <w:szCs w:val="24"/>
              </w:rPr>
              <w:softHyphen/>
              <w:t xml:space="preserve">минуток, занятий по профилактике и коррекции нарушений осанки.  Комплексы упражнений на развитие физических качеств. - Комплексы дыхательных упражнений. Гимнастика для </w:t>
            </w:r>
            <w:r w:rsidRPr="00AC4DA9">
              <w:rPr>
                <w:rFonts w:ascii="Times New Roman" w:hAnsi="Times New Roman"/>
                <w:sz w:val="24"/>
                <w:szCs w:val="24"/>
              </w:rPr>
              <w:lastRenderedPageBreak/>
              <w:t xml:space="preserve">глаз.  Гимнастика с основами акробатики: Организующие команды и приемы: Строевые действия в шеренге и колонне, выполнение строевых команд. Акробатические упражнения: Стойка на лопатках, гимнастический мост. Акробатические комбинации: мост из </w:t>
            </w:r>
            <w:proofErr w:type="gramStart"/>
            <w:r w:rsidRPr="00AC4DA9">
              <w:rPr>
                <w:rFonts w:ascii="Times New Roman" w:hAnsi="Times New Roman"/>
                <w:sz w:val="24"/>
                <w:szCs w:val="24"/>
              </w:rPr>
              <w:t>положения</w:t>
            </w:r>
            <w:proofErr w:type="gramEnd"/>
            <w:r w:rsidRPr="00AC4DA9">
              <w:rPr>
                <w:rFonts w:ascii="Times New Roman" w:hAnsi="Times New Roman"/>
                <w:sz w:val="24"/>
                <w:szCs w:val="24"/>
              </w:rPr>
              <w:t xml:space="preserve"> лёжа на спине, опуститься в исходное положение, переворот в положение лёжа на животе, прыжок с опорой на руки в упор присев,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w:t>
            </w:r>
            <w:proofErr w:type="spellStart"/>
            <w:r w:rsidRPr="00AC4DA9">
              <w:rPr>
                <w:rFonts w:ascii="Times New Roman" w:hAnsi="Times New Roman"/>
                <w:sz w:val="24"/>
                <w:szCs w:val="24"/>
              </w:rPr>
              <w:t>перемахи</w:t>
            </w:r>
            <w:proofErr w:type="spellEnd"/>
            <w:r w:rsidRPr="00AC4DA9">
              <w:rPr>
                <w:rFonts w:ascii="Times New Roman" w:hAnsi="Times New Roman"/>
                <w:sz w:val="24"/>
                <w:szCs w:val="24"/>
              </w:rPr>
              <w:t xml:space="preserve">. Гимнастическая комбинация. Например, из виса стоя присев толчком двумя ногами </w:t>
            </w:r>
            <w:proofErr w:type="spellStart"/>
            <w:r w:rsidRPr="00AC4DA9">
              <w:rPr>
                <w:rFonts w:ascii="Times New Roman" w:hAnsi="Times New Roman"/>
                <w:sz w:val="24"/>
                <w:szCs w:val="24"/>
              </w:rPr>
              <w:t>перемах</w:t>
            </w:r>
            <w:proofErr w:type="spellEnd"/>
            <w:r w:rsidRPr="00AC4DA9">
              <w:rPr>
                <w:rFonts w:ascii="Times New Roman" w:hAnsi="Times New Roman"/>
                <w:sz w:val="24"/>
                <w:szCs w:val="24"/>
              </w:rPr>
              <w:t xml:space="preserve">, согнув ноги, в вис сзади согнувшись, опускание назад в </w:t>
            </w:r>
            <w:proofErr w:type="gramStart"/>
            <w:r w:rsidRPr="00AC4DA9">
              <w:rPr>
                <w:rFonts w:ascii="Times New Roman" w:hAnsi="Times New Roman"/>
                <w:sz w:val="24"/>
                <w:szCs w:val="24"/>
              </w:rPr>
              <w:t>вис</w:t>
            </w:r>
            <w:proofErr w:type="gramEnd"/>
            <w:r w:rsidRPr="00AC4DA9">
              <w:rPr>
                <w:rFonts w:ascii="Times New Roman" w:hAnsi="Times New Roman"/>
                <w:sz w:val="24"/>
                <w:szCs w:val="24"/>
              </w:rPr>
              <w:t xml:space="preserve"> стоя и обратное движение через вис сзади согнувшись со сходом вперёд ноги. 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AC4DA9">
              <w:rPr>
                <w:rFonts w:ascii="Times New Roman" w:hAnsi="Times New Roman"/>
                <w:sz w:val="24"/>
                <w:szCs w:val="24"/>
              </w:rPr>
              <w:t>перелезания</w:t>
            </w:r>
            <w:proofErr w:type="spellEnd"/>
            <w:r w:rsidRPr="00AC4DA9">
              <w:rPr>
                <w:rFonts w:ascii="Times New Roman" w:hAnsi="Times New Roman"/>
                <w:sz w:val="24"/>
                <w:szCs w:val="24"/>
              </w:rPr>
              <w:t xml:space="preserve">, </w:t>
            </w:r>
            <w:proofErr w:type="spellStart"/>
            <w:r w:rsidRPr="00AC4DA9">
              <w:rPr>
                <w:rFonts w:ascii="Times New Roman" w:hAnsi="Times New Roman"/>
                <w:sz w:val="24"/>
                <w:szCs w:val="24"/>
              </w:rPr>
              <w:t>переползания</w:t>
            </w:r>
            <w:proofErr w:type="spellEnd"/>
            <w:r w:rsidRPr="00AC4DA9">
              <w:rPr>
                <w:rFonts w:ascii="Times New Roman" w:hAnsi="Times New Roman"/>
                <w:sz w:val="24"/>
                <w:szCs w:val="24"/>
              </w:rPr>
              <w:t>, передвижение по наклонной гимнастической скамейке. Подвижные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ОРУ (развитие гибкости): «</w:t>
            </w:r>
            <w:proofErr w:type="spellStart"/>
            <w:r w:rsidRPr="00AC4DA9">
              <w:rPr>
                <w:rFonts w:ascii="Times New Roman" w:hAnsi="Times New Roman"/>
                <w:sz w:val="24"/>
                <w:szCs w:val="24"/>
              </w:rPr>
              <w:t>выкруты</w:t>
            </w:r>
            <w:proofErr w:type="spellEnd"/>
            <w:r w:rsidRPr="00AC4DA9">
              <w:rPr>
                <w:rFonts w:ascii="Times New Roman" w:hAnsi="Times New Roman"/>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максимальное сгибание и </w:t>
            </w:r>
            <w:proofErr w:type="spellStart"/>
            <w:r w:rsidRPr="00AC4DA9">
              <w:rPr>
                <w:rFonts w:ascii="Times New Roman" w:hAnsi="Times New Roman"/>
                <w:sz w:val="24"/>
                <w:szCs w:val="24"/>
              </w:rPr>
              <w:t>прогибание</w:t>
            </w:r>
            <w:proofErr w:type="spellEnd"/>
            <w:r w:rsidRPr="00AC4DA9">
              <w:rPr>
                <w:rFonts w:ascii="Times New Roman" w:hAnsi="Times New Roman"/>
                <w:sz w:val="24"/>
                <w:szCs w:val="24"/>
              </w:rPr>
              <w:t xml:space="preserve"> туловища (в стойках и </w:t>
            </w:r>
            <w:proofErr w:type="spellStart"/>
            <w:r w:rsidRPr="00AC4DA9">
              <w:rPr>
                <w:rFonts w:ascii="Times New Roman" w:hAnsi="Times New Roman"/>
                <w:sz w:val="24"/>
                <w:szCs w:val="24"/>
              </w:rPr>
              <w:t>седах</w:t>
            </w:r>
            <w:proofErr w:type="spellEnd"/>
            <w:r w:rsidRPr="00AC4DA9">
              <w:rPr>
                <w:rFonts w:ascii="Times New Roman" w:hAnsi="Times New Roman"/>
                <w:sz w:val="24"/>
                <w:szCs w:val="24"/>
              </w:rPr>
              <w:t xml:space="preserve">), индивидуальные комплексы по развитию гибкости. ОРУ (развитие координации): ходьба по низкому гимнастическому бревну с меняющимся темпом и длиной шага, поворотами; игры на расслабление мышц рук, ног, туловища в положении стоя и лежа; преодоление полосы препятствий, включающих висы и упоры; упражнения на переключение внимания и контроля с одних звеньев тела на другие. Формирование осанки: комплексы корригирующих упражнений на контроль </w:t>
            </w:r>
            <w:r w:rsidRPr="00AC4DA9">
              <w:rPr>
                <w:rFonts w:ascii="Times New Roman" w:hAnsi="Times New Roman"/>
                <w:sz w:val="24"/>
                <w:szCs w:val="24"/>
              </w:rPr>
              <w:lastRenderedPageBreak/>
              <w:t xml:space="preserve">ощущений (в постановке головы, плеч, позвоночного столба); комплексы упражнений для укрепления мышечного корсета. ОРУ (развитие силовых способностей): на локальное развитие мышц туловища с использованием веса тела и дополнительных отягощений (гантели до 100 грамм); лазанье с дополнительным отягощением на поясе по гимнастической стенке; перепрыгивание через препятствие с опорой на руки; </w:t>
            </w:r>
            <w:proofErr w:type="gramStart"/>
            <w:r w:rsidRPr="00AC4DA9">
              <w:rPr>
                <w:rFonts w:ascii="Times New Roman" w:hAnsi="Times New Roman"/>
                <w:sz w:val="24"/>
                <w:szCs w:val="24"/>
              </w:rPr>
              <w:t>подтягивание</w:t>
            </w:r>
            <w:proofErr w:type="gramEnd"/>
            <w:r w:rsidRPr="00AC4DA9">
              <w:rPr>
                <w:rFonts w:ascii="Times New Roman" w:hAnsi="Times New Roman"/>
                <w:sz w:val="24"/>
                <w:szCs w:val="24"/>
              </w:rPr>
              <w:t xml:space="preserve"> в висе лежа; отжимание с опорой на гимнастическую скамейку; прыжковые упражнения с предметом в руках на месте вверх с поворотами вправо и влево. Легкая атлетика. Беговые упражнения: из </w:t>
            </w:r>
            <w:proofErr w:type="gramStart"/>
            <w:r w:rsidRPr="00AC4DA9">
              <w:rPr>
                <w:rFonts w:ascii="Times New Roman" w:hAnsi="Times New Roman"/>
                <w:sz w:val="24"/>
                <w:szCs w:val="24"/>
              </w:rPr>
              <w:t>разных</w:t>
            </w:r>
            <w:proofErr w:type="gramEnd"/>
            <w:r w:rsidRPr="00AC4DA9">
              <w:rPr>
                <w:rFonts w:ascii="Times New Roman" w:hAnsi="Times New Roman"/>
                <w:sz w:val="24"/>
                <w:szCs w:val="24"/>
              </w:rPr>
              <w:t xml:space="preserve"> и.п. Прыжковые упражнения: в высоту, спрыгивание и запрыгивание. Метание: малого мяча в вертикальную цель. </w:t>
            </w:r>
            <w:proofErr w:type="gramStart"/>
            <w:r w:rsidRPr="00AC4DA9">
              <w:rPr>
                <w:rFonts w:ascii="Times New Roman" w:hAnsi="Times New Roman"/>
                <w:sz w:val="24"/>
                <w:szCs w:val="24"/>
              </w:rPr>
              <w:t>Подвижные игры на материале легкой атлетики: прыжки, бег, метание, броски, упражнения на координацию, выносливость, быстроту.</w:t>
            </w:r>
            <w:proofErr w:type="gramEnd"/>
            <w:r w:rsidRPr="00AC4DA9">
              <w:rPr>
                <w:rFonts w:ascii="Times New Roman" w:hAnsi="Times New Roman"/>
                <w:sz w:val="24"/>
                <w:szCs w:val="24"/>
              </w:rPr>
              <w:t xml:space="preserve"> ОРУ (развитие координации). Прыжки через скакалку на одной ноге и двух ногах поочередно. </w:t>
            </w:r>
            <w:proofErr w:type="gramStart"/>
            <w:r w:rsidRPr="00AC4DA9">
              <w:rPr>
                <w:rFonts w:ascii="Times New Roman" w:hAnsi="Times New Roman"/>
                <w:sz w:val="24"/>
                <w:szCs w:val="24"/>
              </w:rPr>
              <w:t>ОРУ (развитие быстроты): повторное выполнение беговых упражнений с максимальной скоростью с из разных и.п.. Броски в стену и ловля теннисного мяча в максимальном темпе.</w:t>
            </w:r>
            <w:proofErr w:type="gramEnd"/>
            <w:r w:rsidRPr="00AC4DA9">
              <w:rPr>
                <w:rFonts w:ascii="Times New Roman" w:hAnsi="Times New Roman"/>
                <w:sz w:val="24"/>
                <w:szCs w:val="24"/>
              </w:rPr>
              <w:t xml:space="preserve"> ОРУ (развитие выносливости): равномерный </w:t>
            </w:r>
            <w:proofErr w:type="gramStart"/>
            <w:r w:rsidRPr="00AC4DA9">
              <w:rPr>
                <w:rFonts w:ascii="Times New Roman" w:hAnsi="Times New Roman"/>
                <w:sz w:val="24"/>
                <w:szCs w:val="24"/>
              </w:rPr>
              <w:t>бег</w:t>
            </w:r>
            <w:proofErr w:type="gramEnd"/>
            <w:r w:rsidRPr="00AC4DA9">
              <w:rPr>
                <w:rFonts w:ascii="Times New Roman" w:hAnsi="Times New Roman"/>
                <w:sz w:val="24"/>
                <w:szCs w:val="24"/>
              </w:rPr>
              <w:t xml:space="preserve"> в режиме умеренной интенсивности чередующийся с бегом в режиме большой интенсивности; повторный бег с максимальной скоростью на дистанцию 30 м. с изменяющимся интервалом отдыха. ОРУ (развитие силовых способностей): повторное выполнение беговых нагрузок в горку; передача набивного мяча (1 кг) в максимальном темпе; прыжки с продвижением вперед (правым и левым боком) с доставанием ориентиров, расположенных на разной высоте. Лыжные гонки. Передвижение на лыжах разными способами. Спуски, подъемы, торможения. Подвижные игры на материале лыжной подготовки: эстафеты в передвижениях на лыжах, упражнения на координацию. ОРУ (развитие координации): скольжение на право</w:t>
            </w:r>
            <w:proofErr w:type="gramStart"/>
            <w:r w:rsidRPr="00AC4DA9">
              <w:rPr>
                <w:rFonts w:ascii="Times New Roman" w:hAnsi="Times New Roman"/>
                <w:sz w:val="24"/>
                <w:szCs w:val="24"/>
              </w:rPr>
              <w:t>й(</w:t>
            </w:r>
            <w:proofErr w:type="gramEnd"/>
            <w:r w:rsidRPr="00AC4DA9">
              <w:rPr>
                <w:rFonts w:ascii="Times New Roman" w:hAnsi="Times New Roman"/>
                <w:sz w:val="24"/>
                <w:szCs w:val="24"/>
              </w:rPr>
              <w:t xml:space="preserve">левой) ноге после двух, трех шагов; спуск с горы с изменяющимися стойками на лыжах. ОРУ (развитие выносливости): передвижение на лыжах в чередовании с прохождением отрезков в режиме большой интенсивности; прохождение тренировочных дистанций  Плавание. </w:t>
            </w:r>
            <w:r w:rsidRPr="00AC4DA9">
              <w:rPr>
                <w:rFonts w:ascii="Times New Roman" w:hAnsi="Times New Roman"/>
                <w:sz w:val="24"/>
                <w:szCs w:val="24"/>
              </w:rPr>
              <w:lastRenderedPageBreak/>
              <w:t xml:space="preserve">Вхождение в воду, передвижение по дну бассейна, упражнение на всплывание, на лежание, скольжение. ОРУ (развитие выносливости): повторное </w:t>
            </w:r>
            <w:proofErr w:type="spellStart"/>
            <w:r w:rsidRPr="00AC4DA9">
              <w:rPr>
                <w:rFonts w:ascii="Times New Roman" w:hAnsi="Times New Roman"/>
                <w:sz w:val="24"/>
                <w:szCs w:val="24"/>
              </w:rPr>
              <w:t>проплывание</w:t>
            </w:r>
            <w:proofErr w:type="spellEnd"/>
            <w:r w:rsidRPr="00AC4DA9">
              <w:rPr>
                <w:rFonts w:ascii="Times New Roman" w:hAnsi="Times New Roman"/>
                <w:sz w:val="24"/>
                <w:szCs w:val="24"/>
              </w:rPr>
              <w:t xml:space="preserve"> отрезков на ногах.  Подвижные и спортивные игры. На материале спортивных игр. Футбол: остановка мяча, ведение мяча, подвижные игры на материале футбола. Баскетбол: ведение мяча</w:t>
            </w:r>
            <w:proofErr w:type="gramStart"/>
            <w:r w:rsidRPr="00AC4DA9">
              <w:rPr>
                <w:rFonts w:ascii="Times New Roman" w:hAnsi="Times New Roman"/>
                <w:sz w:val="24"/>
                <w:szCs w:val="24"/>
              </w:rPr>
              <w:t>.</w:t>
            </w:r>
            <w:proofErr w:type="gramEnd"/>
            <w:r w:rsidRPr="00AC4DA9">
              <w:rPr>
                <w:rFonts w:ascii="Times New Roman" w:hAnsi="Times New Roman"/>
                <w:sz w:val="24"/>
                <w:szCs w:val="24"/>
              </w:rPr>
              <w:t xml:space="preserve"> </w:t>
            </w:r>
            <w:proofErr w:type="gramStart"/>
            <w:r w:rsidRPr="00AC4DA9">
              <w:rPr>
                <w:rFonts w:ascii="Times New Roman" w:hAnsi="Times New Roman"/>
                <w:sz w:val="24"/>
                <w:szCs w:val="24"/>
              </w:rPr>
              <w:t>п</w:t>
            </w:r>
            <w:proofErr w:type="gramEnd"/>
            <w:r w:rsidRPr="00AC4DA9">
              <w:rPr>
                <w:rFonts w:ascii="Times New Roman" w:hAnsi="Times New Roman"/>
                <w:sz w:val="24"/>
                <w:szCs w:val="24"/>
              </w:rPr>
              <w:t>одвижные игры на материале баскетбола. Волейбол: подбрасывание мяча, подвижные игры на материале волейбола.</w:t>
            </w:r>
          </w:p>
        </w:tc>
        <w:tc>
          <w:tcPr>
            <w:tcW w:w="1553" w:type="dxa"/>
          </w:tcPr>
          <w:p w:rsidR="00E30671" w:rsidRPr="00AC4DA9" w:rsidRDefault="00E30671" w:rsidP="00FB34FD">
            <w:pPr>
              <w:jc w:val="both"/>
              <w:rPr>
                <w:rFonts w:ascii="Times New Roman" w:hAnsi="Times New Roman"/>
                <w:sz w:val="24"/>
                <w:szCs w:val="24"/>
              </w:rPr>
            </w:pPr>
            <w:r w:rsidRPr="00AC4DA9">
              <w:rPr>
                <w:rFonts w:ascii="Times New Roman" w:hAnsi="Times New Roman"/>
                <w:sz w:val="24"/>
                <w:szCs w:val="24"/>
              </w:rPr>
              <w:lastRenderedPageBreak/>
              <w:t>92 ч.</w:t>
            </w:r>
          </w:p>
        </w:tc>
      </w:tr>
      <w:tr w:rsidR="00E30671" w:rsidRPr="00AC4DA9" w:rsidTr="00FB34FD">
        <w:tc>
          <w:tcPr>
            <w:tcW w:w="2689" w:type="dxa"/>
          </w:tcPr>
          <w:p w:rsidR="00E30671" w:rsidRPr="00AC4DA9" w:rsidRDefault="00E30671" w:rsidP="00FB34FD">
            <w:pPr>
              <w:jc w:val="both"/>
              <w:rPr>
                <w:rFonts w:ascii="Times New Roman" w:hAnsi="Times New Roman"/>
                <w:sz w:val="24"/>
                <w:szCs w:val="24"/>
              </w:rPr>
            </w:pPr>
            <w:r w:rsidRPr="00AC4DA9">
              <w:rPr>
                <w:rFonts w:ascii="Times New Roman" w:hAnsi="Times New Roman"/>
                <w:sz w:val="24"/>
                <w:szCs w:val="24"/>
              </w:rPr>
              <w:lastRenderedPageBreak/>
              <w:t>Итого</w:t>
            </w:r>
          </w:p>
        </w:tc>
        <w:tc>
          <w:tcPr>
            <w:tcW w:w="5103" w:type="dxa"/>
          </w:tcPr>
          <w:p w:rsidR="00E30671" w:rsidRPr="00AC4DA9" w:rsidRDefault="00E30671" w:rsidP="00FB34FD">
            <w:pPr>
              <w:jc w:val="both"/>
              <w:rPr>
                <w:rFonts w:ascii="Times New Roman" w:hAnsi="Times New Roman"/>
                <w:sz w:val="24"/>
                <w:szCs w:val="24"/>
              </w:rPr>
            </w:pPr>
          </w:p>
        </w:tc>
        <w:tc>
          <w:tcPr>
            <w:tcW w:w="1553" w:type="dxa"/>
          </w:tcPr>
          <w:p w:rsidR="00E30671" w:rsidRPr="00AC4DA9" w:rsidRDefault="00E30671" w:rsidP="00FB34FD">
            <w:pPr>
              <w:jc w:val="both"/>
              <w:rPr>
                <w:rFonts w:ascii="Times New Roman" w:hAnsi="Times New Roman"/>
                <w:b/>
                <w:sz w:val="24"/>
                <w:szCs w:val="24"/>
              </w:rPr>
            </w:pPr>
            <w:r w:rsidRPr="00AC4DA9">
              <w:rPr>
                <w:rFonts w:ascii="Times New Roman" w:hAnsi="Times New Roman"/>
                <w:sz w:val="24"/>
                <w:szCs w:val="24"/>
              </w:rPr>
              <w:t>102 часа</w:t>
            </w:r>
          </w:p>
        </w:tc>
      </w:tr>
    </w:tbl>
    <w:p w:rsidR="00E30671" w:rsidRPr="00AC4DA9" w:rsidRDefault="00E30671" w:rsidP="00E30671">
      <w:pPr>
        <w:ind w:firstLine="708"/>
        <w:jc w:val="both"/>
        <w:rPr>
          <w:rFonts w:ascii="Times New Roman" w:hAnsi="Times New Roman"/>
          <w:sz w:val="24"/>
          <w:szCs w:val="24"/>
        </w:rPr>
      </w:pPr>
    </w:p>
    <w:p w:rsidR="00E30671" w:rsidRPr="00AC4DA9" w:rsidRDefault="00E30671" w:rsidP="00E30671">
      <w:pPr>
        <w:ind w:firstLine="708"/>
        <w:jc w:val="both"/>
        <w:rPr>
          <w:rFonts w:ascii="Times New Roman" w:hAnsi="Times New Roman"/>
          <w:sz w:val="24"/>
          <w:szCs w:val="24"/>
        </w:rPr>
      </w:pPr>
    </w:p>
    <w:p w:rsidR="00E30671" w:rsidRPr="00AC4DA9" w:rsidRDefault="00E30671" w:rsidP="00E30671">
      <w:pPr>
        <w:ind w:firstLine="708"/>
        <w:rPr>
          <w:rFonts w:ascii="Times New Roman" w:hAnsi="Times New Roman"/>
          <w:sz w:val="24"/>
          <w:szCs w:val="24"/>
        </w:rPr>
      </w:pPr>
    </w:p>
    <w:p w:rsidR="007C3361" w:rsidRDefault="007C3361" w:rsidP="007C3361">
      <w:pPr>
        <w:tabs>
          <w:tab w:val="left" w:pos="1639"/>
        </w:tabs>
        <w:spacing w:after="0" w:line="240" w:lineRule="auto"/>
        <w:rPr>
          <w:rFonts w:ascii="Times New Roman" w:hAnsi="Times New Roman"/>
          <w:sz w:val="24"/>
          <w:szCs w:val="24"/>
        </w:rPr>
      </w:pPr>
    </w:p>
    <w:p w:rsidR="007C3361" w:rsidRDefault="007C3361" w:rsidP="007C3361">
      <w:pPr>
        <w:tabs>
          <w:tab w:val="left" w:pos="1639"/>
        </w:tabs>
        <w:spacing w:after="0" w:line="240" w:lineRule="auto"/>
        <w:rPr>
          <w:rFonts w:ascii="Times New Roman" w:hAnsi="Times New Roman"/>
          <w:sz w:val="24"/>
          <w:szCs w:val="24"/>
        </w:rPr>
      </w:pPr>
    </w:p>
    <w:p w:rsidR="006A440F" w:rsidRPr="00AA2126" w:rsidRDefault="006A440F" w:rsidP="007C3361">
      <w:pPr>
        <w:tabs>
          <w:tab w:val="left" w:pos="1639"/>
        </w:tabs>
        <w:spacing w:after="0" w:line="240" w:lineRule="auto"/>
        <w:jc w:val="center"/>
        <w:rPr>
          <w:rFonts w:ascii="Times New Roman" w:hAnsi="Times New Roman"/>
          <w:b/>
          <w:sz w:val="24"/>
          <w:szCs w:val="24"/>
        </w:rPr>
      </w:pPr>
      <w:r w:rsidRPr="00AA2126">
        <w:rPr>
          <w:rFonts w:ascii="Times New Roman" w:hAnsi="Times New Roman"/>
          <w:b/>
          <w:sz w:val="24"/>
          <w:szCs w:val="24"/>
        </w:rPr>
        <w:t>Содержание учебного предмета</w:t>
      </w:r>
      <w:r>
        <w:rPr>
          <w:rFonts w:ascii="Times New Roman" w:hAnsi="Times New Roman"/>
          <w:b/>
          <w:sz w:val="24"/>
          <w:szCs w:val="24"/>
        </w:rPr>
        <w:t xml:space="preserve"> 4 класс</w:t>
      </w:r>
    </w:p>
    <w:p w:rsidR="006A440F" w:rsidRPr="00AA2126" w:rsidRDefault="006A440F" w:rsidP="006A440F">
      <w:pPr>
        <w:tabs>
          <w:tab w:val="left" w:pos="1639"/>
        </w:tabs>
        <w:spacing w:after="0" w:line="240" w:lineRule="auto"/>
        <w:rPr>
          <w:rFonts w:ascii="Times New Roman" w:hAnsi="Times New Roman"/>
          <w:b/>
          <w:sz w:val="24"/>
          <w:szCs w:val="24"/>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103"/>
        <w:gridCol w:w="1559"/>
      </w:tblGrid>
      <w:tr w:rsidR="006A440F" w:rsidRPr="00B55790" w:rsidTr="007C3361">
        <w:tc>
          <w:tcPr>
            <w:tcW w:w="2694" w:type="dxa"/>
            <w:tcBorders>
              <w:top w:val="single" w:sz="4" w:space="0" w:color="auto"/>
              <w:left w:val="single" w:sz="4" w:space="0" w:color="auto"/>
              <w:bottom w:val="single" w:sz="4" w:space="0" w:color="auto"/>
              <w:right w:val="single" w:sz="4" w:space="0" w:color="auto"/>
            </w:tcBorders>
            <w:shd w:val="clear" w:color="auto" w:fill="auto"/>
          </w:tcPr>
          <w:p w:rsidR="006A440F" w:rsidRPr="00B55790" w:rsidRDefault="006A440F" w:rsidP="009D59D9">
            <w:pPr>
              <w:suppressAutoHyphens/>
              <w:spacing w:after="0" w:line="240" w:lineRule="auto"/>
              <w:rPr>
                <w:rFonts w:ascii="Times New Roman" w:hAnsi="Times New Roman"/>
                <w:kern w:val="2"/>
                <w:sz w:val="24"/>
                <w:szCs w:val="24"/>
                <w:lang w:eastAsia="ar-SA"/>
              </w:rPr>
            </w:pPr>
            <w:r w:rsidRPr="00B55790">
              <w:rPr>
                <w:rFonts w:ascii="Times New Roman" w:hAnsi="Times New Roman"/>
                <w:kern w:val="2"/>
                <w:sz w:val="24"/>
                <w:szCs w:val="24"/>
                <w:lang w:eastAsia="ar-SA"/>
              </w:rPr>
              <w:t>Название раздела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440F" w:rsidRPr="00B55790" w:rsidRDefault="006A440F" w:rsidP="009D59D9">
            <w:pPr>
              <w:pStyle w:val="aa"/>
              <w:rPr>
                <w:rFonts w:ascii="Times New Roman" w:hAnsi="Times New Roman"/>
                <w:sz w:val="24"/>
                <w:szCs w:val="24"/>
              </w:rPr>
            </w:pPr>
            <w:r w:rsidRPr="00B55790">
              <w:rPr>
                <w:rFonts w:ascii="Times New Roman" w:hAnsi="Times New Roman"/>
                <w:sz w:val="24"/>
                <w:szCs w:val="24"/>
              </w:rPr>
              <w:t>Краткое содержание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440F" w:rsidRPr="00B55790" w:rsidRDefault="006A440F" w:rsidP="009D59D9">
            <w:pPr>
              <w:suppressAutoHyphens/>
              <w:spacing w:after="0" w:line="240" w:lineRule="auto"/>
              <w:rPr>
                <w:rFonts w:ascii="Times New Roman" w:hAnsi="Times New Roman"/>
                <w:kern w:val="2"/>
                <w:sz w:val="24"/>
                <w:szCs w:val="24"/>
                <w:lang w:eastAsia="ar-SA"/>
              </w:rPr>
            </w:pPr>
            <w:r w:rsidRPr="00B55790">
              <w:rPr>
                <w:rFonts w:ascii="Times New Roman" w:eastAsia="Times New Roman" w:hAnsi="Times New Roman"/>
                <w:kern w:val="2"/>
                <w:sz w:val="24"/>
                <w:szCs w:val="24"/>
                <w:lang w:eastAsia="ar-SA"/>
              </w:rPr>
              <w:t>Количество часов</w:t>
            </w:r>
          </w:p>
        </w:tc>
      </w:tr>
      <w:tr w:rsidR="006A440F" w:rsidRPr="00B55790" w:rsidTr="007C3361">
        <w:tc>
          <w:tcPr>
            <w:tcW w:w="2694" w:type="dxa"/>
            <w:tcBorders>
              <w:top w:val="single" w:sz="6" w:space="0" w:color="auto"/>
              <w:left w:val="single" w:sz="6" w:space="0" w:color="auto"/>
              <w:bottom w:val="single" w:sz="6" w:space="0" w:color="auto"/>
              <w:right w:val="single" w:sz="6" w:space="0" w:color="auto"/>
            </w:tcBorders>
            <w:shd w:val="clear" w:color="auto" w:fill="auto"/>
          </w:tcPr>
          <w:p w:rsidR="006A440F" w:rsidRPr="00B55790" w:rsidRDefault="006A440F" w:rsidP="009D59D9">
            <w:pPr>
              <w:pStyle w:val="Style9"/>
              <w:widowControl/>
              <w:spacing w:line="274" w:lineRule="exact"/>
              <w:jc w:val="left"/>
              <w:rPr>
                <w:rStyle w:val="FontStyle15"/>
              </w:rPr>
            </w:pPr>
            <w:r w:rsidRPr="00B55790">
              <w:rPr>
                <w:rStyle w:val="FontStyle15"/>
              </w:rPr>
              <w:t>Знания о</w:t>
            </w:r>
          </w:p>
          <w:p w:rsidR="006A440F" w:rsidRPr="00B55790" w:rsidRDefault="006A440F" w:rsidP="009D59D9">
            <w:pPr>
              <w:pStyle w:val="Style9"/>
              <w:widowControl/>
              <w:spacing w:line="274" w:lineRule="exact"/>
              <w:jc w:val="left"/>
              <w:rPr>
                <w:rStyle w:val="FontStyle15"/>
              </w:rPr>
            </w:pPr>
            <w:r w:rsidRPr="00B55790">
              <w:rPr>
                <w:rStyle w:val="FontStyle15"/>
              </w:rPr>
              <w:t>физической</w:t>
            </w:r>
          </w:p>
          <w:p w:rsidR="006A440F" w:rsidRPr="00B55790" w:rsidRDefault="006A440F" w:rsidP="009D59D9">
            <w:pPr>
              <w:pStyle w:val="Style9"/>
              <w:widowControl/>
              <w:spacing w:line="274" w:lineRule="exact"/>
              <w:jc w:val="left"/>
              <w:rPr>
                <w:rStyle w:val="FontStyle15"/>
              </w:rPr>
            </w:pPr>
            <w:r w:rsidRPr="00B55790">
              <w:rPr>
                <w:rStyle w:val="FontStyle15"/>
              </w:rPr>
              <w:t>культуре</w:t>
            </w:r>
          </w:p>
        </w:tc>
        <w:tc>
          <w:tcPr>
            <w:tcW w:w="5103" w:type="dxa"/>
            <w:shd w:val="clear" w:color="auto" w:fill="auto"/>
          </w:tcPr>
          <w:p w:rsidR="006A440F" w:rsidRPr="00B55790" w:rsidRDefault="006A440F" w:rsidP="009D59D9">
            <w:pPr>
              <w:pStyle w:val="aa"/>
              <w:rPr>
                <w:rFonts w:ascii="Times New Roman" w:hAnsi="Times New Roman"/>
                <w:sz w:val="24"/>
                <w:szCs w:val="24"/>
              </w:rPr>
            </w:pPr>
            <w:r w:rsidRPr="00B55790">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История развития физической культуры и первых соревнований. Связь физической культуры с трудовой и военной деятельностью. Физические упражнения, их влияние на физическое развитие и развитие физических качеств. Характеристика основных физических качеств: силы, быстроты, выносливости, гибкости и равновесия. Физическая подготовка и её связь с развитием основных физических качеств. Физическая нагрузка и её влияние на повышение частоты сердечных сокращений.</w:t>
            </w:r>
          </w:p>
        </w:tc>
        <w:tc>
          <w:tcPr>
            <w:tcW w:w="1559" w:type="dxa"/>
            <w:shd w:val="clear" w:color="auto" w:fill="auto"/>
          </w:tcPr>
          <w:p w:rsidR="006A440F" w:rsidRPr="00B55790" w:rsidRDefault="006A440F" w:rsidP="009D59D9">
            <w:pPr>
              <w:spacing w:after="0" w:line="240" w:lineRule="auto"/>
              <w:rPr>
                <w:rFonts w:ascii="Times New Roman" w:hAnsi="Times New Roman"/>
                <w:sz w:val="24"/>
                <w:szCs w:val="24"/>
              </w:rPr>
            </w:pPr>
            <w:r w:rsidRPr="00B55790">
              <w:rPr>
                <w:rFonts w:ascii="Times New Roman" w:hAnsi="Times New Roman"/>
                <w:sz w:val="24"/>
                <w:szCs w:val="24"/>
              </w:rPr>
              <w:t>4</w:t>
            </w:r>
          </w:p>
        </w:tc>
      </w:tr>
      <w:tr w:rsidR="006A440F" w:rsidRPr="00B55790" w:rsidTr="007C3361">
        <w:tc>
          <w:tcPr>
            <w:tcW w:w="2694" w:type="dxa"/>
            <w:tcBorders>
              <w:top w:val="single" w:sz="6" w:space="0" w:color="auto"/>
              <w:left w:val="single" w:sz="6" w:space="0" w:color="auto"/>
              <w:bottom w:val="single" w:sz="6" w:space="0" w:color="auto"/>
              <w:right w:val="single" w:sz="6" w:space="0" w:color="auto"/>
            </w:tcBorders>
            <w:shd w:val="clear" w:color="auto" w:fill="auto"/>
          </w:tcPr>
          <w:p w:rsidR="006A440F" w:rsidRPr="00B55790" w:rsidRDefault="006A440F" w:rsidP="009D59D9">
            <w:pPr>
              <w:pStyle w:val="Style9"/>
              <w:widowControl/>
              <w:spacing w:line="274" w:lineRule="exact"/>
              <w:jc w:val="left"/>
              <w:rPr>
                <w:rStyle w:val="FontStyle15"/>
              </w:rPr>
            </w:pPr>
            <w:r w:rsidRPr="00B55790">
              <w:rPr>
                <w:rStyle w:val="FontStyle15"/>
              </w:rPr>
              <w:t>Способы</w:t>
            </w:r>
          </w:p>
          <w:p w:rsidR="006A440F" w:rsidRPr="00B55790" w:rsidRDefault="006A440F" w:rsidP="009D59D9">
            <w:pPr>
              <w:pStyle w:val="Style9"/>
              <w:widowControl/>
              <w:spacing w:line="274" w:lineRule="exact"/>
              <w:jc w:val="left"/>
              <w:rPr>
                <w:rStyle w:val="FontStyle15"/>
              </w:rPr>
            </w:pPr>
            <w:r w:rsidRPr="00B55790">
              <w:rPr>
                <w:rStyle w:val="FontStyle15"/>
              </w:rPr>
              <w:t>физкультурной</w:t>
            </w:r>
          </w:p>
          <w:p w:rsidR="006A440F" w:rsidRPr="00B55790" w:rsidRDefault="006A440F" w:rsidP="009D59D9">
            <w:pPr>
              <w:pStyle w:val="Style9"/>
              <w:widowControl/>
              <w:spacing w:line="274" w:lineRule="exact"/>
              <w:jc w:val="left"/>
              <w:rPr>
                <w:rStyle w:val="FontStyle15"/>
              </w:rPr>
            </w:pPr>
            <w:r w:rsidRPr="00B55790">
              <w:rPr>
                <w:rStyle w:val="FontStyle15"/>
              </w:rPr>
              <w:t>деятельности</w:t>
            </w:r>
          </w:p>
        </w:tc>
        <w:tc>
          <w:tcPr>
            <w:tcW w:w="5103" w:type="dxa"/>
            <w:shd w:val="clear" w:color="auto" w:fill="auto"/>
          </w:tcPr>
          <w:p w:rsidR="006A440F" w:rsidRPr="00B55790" w:rsidRDefault="006A440F" w:rsidP="009D59D9">
            <w:pPr>
              <w:pStyle w:val="aa"/>
              <w:rPr>
                <w:rFonts w:ascii="Times New Roman" w:hAnsi="Times New Roman"/>
                <w:sz w:val="24"/>
                <w:szCs w:val="24"/>
              </w:rPr>
            </w:pPr>
            <w:r w:rsidRPr="00B55790">
              <w:rPr>
                <w:rFonts w:ascii="Times New Roman" w:hAnsi="Times New Roman"/>
                <w:sz w:val="24"/>
                <w:szCs w:val="24"/>
              </w:rPr>
              <w:t xml:space="preserve">Составление режима дня. Выполнение простейших закаливающих процедур, оздоровительных занятий в режиме дня (утренняя зарядка, физкультминутки), комплексов упражнений для формирования правильной осанки и развития мышц туловища, развитие основных физических </w:t>
            </w:r>
            <w:r w:rsidRPr="00B55790">
              <w:rPr>
                <w:rFonts w:ascii="Times New Roman" w:hAnsi="Times New Roman"/>
                <w:sz w:val="24"/>
                <w:szCs w:val="24"/>
              </w:rPr>
              <w:lastRenderedPageBreak/>
              <w:t>качеств.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Организация и проведение подвижных игр (на спортивных площадках и в спортивных залах).</w:t>
            </w:r>
          </w:p>
        </w:tc>
        <w:tc>
          <w:tcPr>
            <w:tcW w:w="1559" w:type="dxa"/>
            <w:shd w:val="clear" w:color="auto" w:fill="auto"/>
          </w:tcPr>
          <w:p w:rsidR="006A440F" w:rsidRPr="00B55790" w:rsidRDefault="006A440F" w:rsidP="009D59D9">
            <w:pPr>
              <w:spacing w:after="0" w:line="240" w:lineRule="auto"/>
              <w:rPr>
                <w:rFonts w:ascii="Times New Roman" w:hAnsi="Times New Roman"/>
                <w:sz w:val="24"/>
                <w:szCs w:val="24"/>
              </w:rPr>
            </w:pPr>
            <w:r>
              <w:rPr>
                <w:rFonts w:ascii="Times New Roman" w:hAnsi="Times New Roman"/>
                <w:sz w:val="24"/>
                <w:szCs w:val="24"/>
              </w:rPr>
              <w:lastRenderedPageBreak/>
              <w:t>6</w:t>
            </w:r>
          </w:p>
        </w:tc>
      </w:tr>
      <w:tr w:rsidR="006A440F" w:rsidRPr="00B55790" w:rsidTr="007C3361">
        <w:tc>
          <w:tcPr>
            <w:tcW w:w="2694" w:type="dxa"/>
            <w:tcBorders>
              <w:top w:val="single" w:sz="6" w:space="0" w:color="auto"/>
              <w:left w:val="single" w:sz="6" w:space="0" w:color="auto"/>
              <w:bottom w:val="single" w:sz="6" w:space="0" w:color="auto"/>
              <w:right w:val="single" w:sz="6" w:space="0" w:color="auto"/>
            </w:tcBorders>
            <w:shd w:val="clear" w:color="auto" w:fill="auto"/>
          </w:tcPr>
          <w:p w:rsidR="006A440F" w:rsidRPr="00B55790" w:rsidRDefault="006A440F" w:rsidP="009D59D9">
            <w:pPr>
              <w:pStyle w:val="Style11"/>
              <w:widowControl/>
              <w:spacing w:line="274" w:lineRule="exact"/>
              <w:ind w:right="269"/>
              <w:rPr>
                <w:rStyle w:val="FontStyle15"/>
              </w:rPr>
            </w:pPr>
            <w:r w:rsidRPr="00B55790">
              <w:rPr>
                <w:rStyle w:val="FontStyle15"/>
              </w:rPr>
              <w:lastRenderedPageBreak/>
              <w:t>Физическое совершенствование</w:t>
            </w:r>
          </w:p>
        </w:tc>
        <w:tc>
          <w:tcPr>
            <w:tcW w:w="5103" w:type="dxa"/>
            <w:shd w:val="clear" w:color="auto" w:fill="auto"/>
          </w:tcPr>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Организующие команды и приёмы Спортивно-оздоровительная деятельность.</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 xml:space="preserve">1. Гимнастика с основами акробатики Организующие команды и   приёмы. Акробатические упражнения. Упор; седы; упражнения в группировке; перекаты; стойка на лопатках; кувырки вперёд и назад; гимнастический мост.   Акробатические   комбинации.  Например, мост из </w:t>
            </w:r>
            <w:proofErr w:type="gramStart"/>
            <w:r w:rsidRPr="00B55790">
              <w:rPr>
                <w:rFonts w:ascii="Times New Roman" w:eastAsia="SimSun" w:hAnsi="Times New Roman"/>
                <w:sz w:val="24"/>
                <w:szCs w:val="24"/>
              </w:rPr>
              <w:t>положения</w:t>
            </w:r>
            <w:proofErr w:type="gramEnd"/>
            <w:r w:rsidRPr="00B55790">
              <w:rPr>
                <w:rFonts w:ascii="Times New Roman" w:eastAsia="SimSun" w:hAnsi="Times New Roman"/>
                <w:sz w:val="24"/>
                <w:szCs w:val="24"/>
              </w:rPr>
              <w:t xml:space="preserve"> лёжа на спине, опуститься в исходное положение, переворот в положении лёжа на животе, прыжок с опорой на руки в упор присев; кувырок вперёд в упор присев, из упора присев кувырок назад до упора на коленях с опорой на руки, прыжок в переход в упор присев, кувырок вперёд. Упражнения на   низкой   гимнастической   перекладине, висы, </w:t>
            </w:r>
            <w:proofErr w:type="spellStart"/>
            <w:r w:rsidRPr="00B55790">
              <w:rPr>
                <w:rFonts w:ascii="Times New Roman" w:eastAsia="SimSun" w:hAnsi="Times New Roman"/>
                <w:sz w:val="24"/>
                <w:szCs w:val="24"/>
              </w:rPr>
              <w:t>перемахи</w:t>
            </w:r>
            <w:proofErr w:type="spellEnd"/>
            <w:r w:rsidRPr="00B55790">
              <w:rPr>
                <w:rFonts w:ascii="Times New Roman" w:eastAsia="SimSun" w:hAnsi="Times New Roman"/>
                <w:sz w:val="24"/>
                <w:szCs w:val="24"/>
              </w:rPr>
              <w:t xml:space="preserve">. Гимнастическая комбинация. Например, из виса стоя присев толчком двумя ногами </w:t>
            </w:r>
            <w:proofErr w:type="spellStart"/>
            <w:r w:rsidRPr="00B55790">
              <w:rPr>
                <w:rFonts w:ascii="Times New Roman" w:eastAsia="SimSun" w:hAnsi="Times New Roman"/>
                <w:sz w:val="24"/>
                <w:szCs w:val="24"/>
              </w:rPr>
              <w:t>перемах</w:t>
            </w:r>
            <w:proofErr w:type="spellEnd"/>
            <w:r w:rsidRPr="00B55790">
              <w:rPr>
                <w:rFonts w:ascii="Times New Roman" w:eastAsia="SimSun" w:hAnsi="Times New Roman"/>
                <w:sz w:val="24"/>
                <w:szCs w:val="24"/>
              </w:rPr>
              <w:t xml:space="preserve">, согнув ноги, в вис сзади согнувшись, опускание назад в вис стоя и обратное движение через вис сзади согнувшись </w:t>
            </w:r>
            <w:proofErr w:type="gramStart"/>
            <w:r w:rsidRPr="00B55790">
              <w:rPr>
                <w:rFonts w:ascii="Times New Roman" w:eastAsia="SimSun" w:hAnsi="Times New Roman"/>
                <w:sz w:val="24"/>
                <w:szCs w:val="24"/>
              </w:rPr>
              <w:t>со</w:t>
            </w:r>
            <w:proofErr w:type="gramEnd"/>
            <w:r w:rsidRPr="00B55790">
              <w:rPr>
                <w:rFonts w:ascii="Times New Roman" w:eastAsia="SimSun" w:hAnsi="Times New Roman"/>
                <w:sz w:val="24"/>
                <w:szCs w:val="24"/>
              </w:rPr>
              <w:t xml:space="preserve"> входом вперёд ноги. Опорный прыжок с разбега через гимнастического козла. Гимнастические упражнения    прикладного    характера.    Передвижение по гимнастической стенке. Преодоление полосы препятствий с элементами лазания. </w:t>
            </w:r>
            <w:proofErr w:type="spellStart"/>
            <w:r w:rsidRPr="00B55790">
              <w:rPr>
                <w:rFonts w:ascii="Times New Roman" w:eastAsia="SimSun" w:hAnsi="Times New Roman"/>
                <w:sz w:val="24"/>
                <w:szCs w:val="24"/>
              </w:rPr>
              <w:t>Переползания</w:t>
            </w:r>
            <w:proofErr w:type="spellEnd"/>
            <w:r w:rsidRPr="00B55790">
              <w:rPr>
                <w:rFonts w:ascii="Times New Roman" w:eastAsia="SimSun" w:hAnsi="Times New Roman"/>
                <w:sz w:val="24"/>
                <w:szCs w:val="24"/>
              </w:rPr>
              <w:t>, передвижение по наклонной гимнастической скамейке.</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 xml:space="preserve">2.Лёгкая атлетика. Беговые упражнения: с высоким подниманием бедра, прыжками с 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прыжки со скакалкой. Броски: </w:t>
            </w:r>
            <w:r w:rsidRPr="00B55790">
              <w:rPr>
                <w:rFonts w:ascii="Times New Roman" w:eastAsia="SimSun" w:hAnsi="Times New Roman"/>
                <w:sz w:val="24"/>
                <w:szCs w:val="24"/>
              </w:rPr>
              <w:lastRenderedPageBreak/>
              <w:t>большого мяча (1 кг) на дальность разными способами. Метание: малого мяча в вертикальную цель и на дальность.</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3.Лыжные гонки. Передвижение на лыжах разными способами. Повороты, спуски, подъёмы, торможения.</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 xml:space="preserve">4.Плавание. Подводящие упражнения: вхождение в воду; передвижение по дну   бассейна; упражнения   на   всплывание; лежание и скольжение; упражнение на согласование дыхания, работы рук и ног. </w:t>
            </w:r>
            <w:proofErr w:type="spellStart"/>
            <w:r w:rsidRPr="00B55790">
              <w:rPr>
                <w:rFonts w:ascii="Times New Roman" w:eastAsia="SimSun" w:hAnsi="Times New Roman"/>
                <w:sz w:val="24"/>
                <w:szCs w:val="24"/>
              </w:rPr>
              <w:t>Проплывание</w:t>
            </w:r>
            <w:proofErr w:type="spellEnd"/>
            <w:r w:rsidRPr="00B55790">
              <w:rPr>
                <w:rFonts w:ascii="Times New Roman" w:eastAsia="SimSun" w:hAnsi="Times New Roman"/>
                <w:sz w:val="24"/>
                <w:szCs w:val="24"/>
              </w:rPr>
              <w:t xml:space="preserve"> учебных дистанций.</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5.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 На материале лёгкой атлетики: прыжки, бег, метание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 На материале спортивных игр: футбол: удар по неподвижному и катящемуся мячу; остановка мяча; ведение мяча; подвижные игры на материале футбола. Баскетбол: специальные передвижение без мяча; ведение мяча; броски   мяча в корзину; подвижные   игры   на материале баскетбола. Волейбол: подбрасывание мяча; подача мяча, приём и передача мяча</w:t>
            </w:r>
            <w:r>
              <w:rPr>
                <w:rFonts w:ascii="Times New Roman" w:eastAsia="SimSun" w:hAnsi="Times New Roman"/>
                <w:sz w:val="24"/>
                <w:szCs w:val="24"/>
              </w:rPr>
              <w:t xml:space="preserve">, </w:t>
            </w:r>
            <w:r w:rsidRPr="00B55790">
              <w:rPr>
                <w:rFonts w:ascii="Times New Roman" w:eastAsia="SimSun" w:hAnsi="Times New Roman"/>
                <w:sz w:val="24"/>
                <w:szCs w:val="24"/>
              </w:rPr>
              <w:t xml:space="preserve"> подвижные игры на материале волейбола.</w:t>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6.Общеразвивающие упражнения из базовых видов спорта.</w:t>
            </w:r>
            <w:r w:rsidRPr="00B55790">
              <w:rPr>
                <w:rFonts w:ascii="Times New Roman" w:eastAsia="SimSun" w:hAnsi="Times New Roman"/>
                <w:sz w:val="24"/>
                <w:szCs w:val="24"/>
              </w:rPr>
              <w:tab/>
            </w:r>
          </w:p>
          <w:p w:rsidR="006A440F" w:rsidRPr="00B55790" w:rsidRDefault="006A440F" w:rsidP="009D59D9">
            <w:pPr>
              <w:pStyle w:val="aa"/>
              <w:rPr>
                <w:rFonts w:ascii="Times New Roman" w:eastAsia="SimSun" w:hAnsi="Times New Roman"/>
                <w:sz w:val="24"/>
                <w:szCs w:val="24"/>
              </w:rPr>
            </w:pPr>
            <w:r w:rsidRPr="00B55790">
              <w:rPr>
                <w:rFonts w:ascii="Times New Roman" w:eastAsia="SimSun" w:hAnsi="Times New Roman"/>
                <w:sz w:val="24"/>
                <w:szCs w:val="24"/>
              </w:rPr>
              <w:tab/>
            </w:r>
          </w:p>
        </w:tc>
        <w:tc>
          <w:tcPr>
            <w:tcW w:w="1559" w:type="dxa"/>
            <w:shd w:val="clear" w:color="auto" w:fill="auto"/>
          </w:tcPr>
          <w:p w:rsidR="006A440F" w:rsidRPr="00B55790" w:rsidRDefault="006A440F" w:rsidP="009D59D9">
            <w:pPr>
              <w:tabs>
                <w:tab w:val="left" w:pos="1639"/>
              </w:tabs>
              <w:spacing w:after="0" w:line="240" w:lineRule="auto"/>
              <w:rPr>
                <w:rFonts w:ascii="Times New Roman" w:eastAsia="SimSun" w:hAnsi="Times New Roman"/>
                <w:sz w:val="24"/>
                <w:szCs w:val="24"/>
              </w:rPr>
            </w:pPr>
            <w:r>
              <w:rPr>
                <w:rFonts w:ascii="Times New Roman" w:eastAsia="SimSun" w:hAnsi="Times New Roman"/>
                <w:sz w:val="24"/>
                <w:szCs w:val="24"/>
              </w:rPr>
              <w:lastRenderedPageBreak/>
              <w:t>92</w:t>
            </w:r>
          </w:p>
        </w:tc>
      </w:tr>
      <w:tr w:rsidR="006A440F" w:rsidRPr="00B55790" w:rsidTr="007C3361">
        <w:tc>
          <w:tcPr>
            <w:tcW w:w="2694" w:type="dxa"/>
            <w:shd w:val="clear" w:color="auto" w:fill="auto"/>
          </w:tcPr>
          <w:p w:rsidR="006A440F" w:rsidRPr="00B55790" w:rsidRDefault="006A440F" w:rsidP="009D59D9">
            <w:pPr>
              <w:tabs>
                <w:tab w:val="left" w:pos="1639"/>
              </w:tabs>
              <w:spacing w:after="0" w:line="240" w:lineRule="auto"/>
              <w:rPr>
                <w:rFonts w:ascii="Times New Roman" w:eastAsia="SimSun" w:hAnsi="Times New Roman"/>
                <w:sz w:val="24"/>
                <w:szCs w:val="24"/>
              </w:rPr>
            </w:pPr>
            <w:r w:rsidRPr="00B55790">
              <w:rPr>
                <w:rFonts w:ascii="Times New Roman" w:eastAsia="SimSun" w:hAnsi="Times New Roman"/>
                <w:sz w:val="24"/>
                <w:szCs w:val="24"/>
              </w:rPr>
              <w:lastRenderedPageBreak/>
              <w:t xml:space="preserve">Итого </w:t>
            </w:r>
          </w:p>
        </w:tc>
        <w:tc>
          <w:tcPr>
            <w:tcW w:w="5103" w:type="dxa"/>
            <w:shd w:val="clear" w:color="auto" w:fill="auto"/>
          </w:tcPr>
          <w:p w:rsidR="006A440F" w:rsidRPr="00B55790" w:rsidRDefault="006A440F" w:rsidP="009D59D9">
            <w:pPr>
              <w:tabs>
                <w:tab w:val="left" w:pos="1639"/>
              </w:tabs>
              <w:spacing w:after="0" w:line="240" w:lineRule="auto"/>
              <w:rPr>
                <w:rFonts w:ascii="Times New Roman" w:eastAsia="SimSun" w:hAnsi="Times New Roman"/>
                <w:sz w:val="24"/>
                <w:szCs w:val="24"/>
              </w:rPr>
            </w:pPr>
          </w:p>
        </w:tc>
        <w:tc>
          <w:tcPr>
            <w:tcW w:w="1559" w:type="dxa"/>
            <w:shd w:val="clear" w:color="auto" w:fill="auto"/>
          </w:tcPr>
          <w:p w:rsidR="006A440F" w:rsidRPr="00B55790" w:rsidRDefault="006A440F" w:rsidP="009D59D9">
            <w:pPr>
              <w:tabs>
                <w:tab w:val="left" w:pos="1639"/>
              </w:tabs>
              <w:spacing w:after="0" w:line="240" w:lineRule="auto"/>
              <w:rPr>
                <w:rFonts w:ascii="Times New Roman" w:eastAsia="SimSun" w:hAnsi="Times New Roman"/>
                <w:sz w:val="24"/>
                <w:szCs w:val="24"/>
              </w:rPr>
            </w:pPr>
            <w:r w:rsidRPr="00B55790">
              <w:rPr>
                <w:rFonts w:ascii="Times New Roman" w:eastAsia="SimSun" w:hAnsi="Times New Roman"/>
                <w:sz w:val="24"/>
                <w:szCs w:val="24"/>
              </w:rPr>
              <w:t>102 часа</w:t>
            </w:r>
          </w:p>
        </w:tc>
      </w:tr>
    </w:tbl>
    <w:p w:rsidR="006A440F" w:rsidRDefault="006A440F" w:rsidP="00305A8E">
      <w:pPr>
        <w:pStyle w:val="Style5"/>
        <w:widowControl/>
        <w:rPr>
          <w:rStyle w:val="FontStyle21"/>
        </w:rPr>
      </w:pPr>
    </w:p>
    <w:p w:rsidR="006A440F" w:rsidRDefault="006A440F" w:rsidP="00305A8E">
      <w:pPr>
        <w:pStyle w:val="Style5"/>
        <w:widowControl/>
        <w:rPr>
          <w:rStyle w:val="FontStyle21"/>
        </w:rPr>
      </w:pPr>
    </w:p>
    <w:p w:rsidR="007C3361" w:rsidRDefault="007C3361" w:rsidP="00305A8E">
      <w:pPr>
        <w:pStyle w:val="Style5"/>
        <w:widowControl/>
        <w:rPr>
          <w:rFonts w:eastAsia="Calibri"/>
          <w:lang w:eastAsia="en-US"/>
        </w:rPr>
      </w:pPr>
    </w:p>
    <w:p w:rsidR="007C3361" w:rsidRDefault="007C3361" w:rsidP="00305A8E">
      <w:pPr>
        <w:pStyle w:val="Style5"/>
        <w:widowControl/>
        <w:rPr>
          <w:rFonts w:eastAsia="Calibri"/>
          <w:lang w:eastAsia="en-US"/>
        </w:rPr>
      </w:pPr>
    </w:p>
    <w:p w:rsidR="007C3361" w:rsidRDefault="007C3361" w:rsidP="00305A8E">
      <w:pPr>
        <w:pStyle w:val="Style5"/>
        <w:widowControl/>
        <w:rPr>
          <w:rFonts w:eastAsia="Calibri"/>
          <w:lang w:eastAsia="en-US"/>
        </w:rPr>
      </w:pPr>
    </w:p>
    <w:p w:rsidR="007C3361" w:rsidRDefault="007C3361" w:rsidP="00305A8E">
      <w:pPr>
        <w:pStyle w:val="Style5"/>
        <w:widowControl/>
        <w:rPr>
          <w:rFonts w:eastAsia="Calibri"/>
          <w:lang w:eastAsia="en-US"/>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4538CF" w:rsidRDefault="004538CF" w:rsidP="007C3361">
      <w:pPr>
        <w:pStyle w:val="Style5"/>
        <w:widowControl/>
        <w:jc w:val="center"/>
        <w:rPr>
          <w:rStyle w:val="FontStyle21"/>
          <w:sz w:val="24"/>
          <w:szCs w:val="24"/>
        </w:rPr>
      </w:pPr>
    </w:p>
    <w:p w:rsidR="00305A8E" w:rsidRPr="006A440F" w:rsidRDefault="007C3361" w:rsidP="007C3361">
      <w:pPr>
        <w:pStyle w:val="Style5"/>
        <w:widowControl/>
        <w:jc w:val="center"/>
        <w:rPr>
          <w:rStyle w:val="FontStyle21"/>
          <w:sz w:val="24"/>
          <w:szCs w:val="24"/>
        </w:rPr>
      </w:pPr>
      <w:r>
        <w:rPr>
          <w:rStyle w:val="FontStyle21"/>
          <w:sz w:val="24"/>
          <w:szCs w:val="24"/>
        </w:rPr>
        <w:lastRenderedPageBreak/>
        <w:t>Учебно-тематический план</w:t>
      </w:r>
      <w:r w:rsidR="00305A8E" w:rsidRPr="006A440F">
        <w:rPr>
          <w:rStyle w:val="FontStyle21"/>
          <w:sz w:val="24"/>
          <w:szCs w:val="24"/>
        </w:rPr>
        <w:t xml:space="preserve"> 2 класс</w:t>
      </w:r>
    </w:p>
    <w:p w:rsidR="00305A8E" w:rsidRPr="006A440F" w:rsidRDefault="00305A8E" w:rsidP="007C3361">
      <w:pPr>
        <w:pStyle w:val="Style5"/>
        <w:widowControl/>
        <w:jc w:val="center"/>
        <w:rPr>
          <w:rStyle w:val="FontStyle21"/>
          <w:sz w:val="24"/>
          <w:szCs w:val="24"/>
        </w:rPr>
      </w:pPr>
    </w:p>
    <w:p w:rsidR="00305A8E" w:rsidRPr="006A440F" w:rsidRDefault="00305A8E" w:rsidP="00305A8E">
      <w:pPr>
        <w:pStyle w:val="Style5"/>
        <w:widowControl/>
        <w:rPr>
          <w:rStyle w:val="FontStyle2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4"/>
        <w:gridCol w:w="5693"/>
        <w:gridCol w:w="2804"/>
      </w:tblGrid>
      <w:tr w:rsidR="00305A8E" w:rsidRPr="006A440F" w:rsidTr="00623E7C">
        <w:trPr>
          <w:trHeight w:val="372"/>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b/>
                <w:sz w:val="24"/>
                <w:szCs w:val="24"/>
              </w:rPr>
            </w:pPr>
            <w:r w:rsidRPr="006A440F">
              <w:rPr>
                <w:rStyle w:val="FontStyle24"/>
                <w:b/>
                <w:noProof/>
                <w:sz w:val="24"/>
                <w:szCs w:val="24"/>
              </w:rPr>
              <w:t>№</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b/>
                <w:sz w:val="24"/>
                <w:szCs w:val="24"/>
                <w:u w:val="single"/>
              </w:rPr>
            </w:pPr>
            <w:r w:rsidRPr="006A440F">
              <w:rPr>
                <w:rStyle w:val="FontStyle24"/>
                <w:b/>
                <w:sz w:val="24"/>
                <w:szCs w:val="24"/>
              </w:rPr>
              <w:t>Вид программного материала</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center"/>
              <w:rPr>
                <w:rStyle w:val="FontStyle24"/>
                <w:b/>
                <w:sz w:val="24"/>
                <w:szCs w:val="24"/>
              </w:rPr>
            </w:pPr>
            <w:r w:rsidRPr="006A440F">
              <w:rPr>
                <w:rStyle w:val="FontStyle24"/>
                <w:b/>
                <w:sz w:val="24"/>
                <w:szCs w:val="24"/>
              </w:rPr>
              <w:t>Количество часов</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2"/>
              <w:rPr>
                <w:rStyle w:val="FontStyle24"/>
                <w:noProof/>
                <w:sz w:val="24"/>
                <w:szCs w:val="24"/>
              </w:rPr>
            </w:pPr>
            <w:r w:rsidRPr="006A440F">
              <w:rPr>
                <w:rStyle w:val="FontStyle24"/>
                <w:noProof/>
                <w:sz w:val="24"/>
                <w:szCs w:val="24"/>
              </w:rPr>
              <w:t>1</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both"/>
              <w:rPr>
                <w:rStyle w:val="FontStyle24"/>
                <w:sz w:val="24"/>
                <w:szCs w:val="24"/>
              </w:rPr>
            </w:pPr>
            <w:r w:rsidRPr="006A440F">
              <w:rPr>
                <w:rStyle w:val="FontStyle24"/>
                <w:sz w:val="24"/>
                <w:szCs w:val="24"/>
              </w:rPr>
              <w:t>Знания о физической культуре</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sz w:val="24"/>
                <w:szCs w:val="24"/>
              </w:rPr>
            </w:pPr>
            <w:r w:rsidRPr="006A440F">
              <w:rPr>
                <w:rFonts w:ascii="Times New Roman" w:hAnsi="Times New Roman"/>
                <w:sz w:val="24"/>
                <w:szCs w:val="24"/>
              </w:rPr>
              <w:t>4</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2"/>
              <w:rPr>
                <w:rStyle w:val="FontStyle24"/>
                <w:noProof/>
                <w:sz w:val="24"/>
                <w:szCs w:val="24"/>
              </w:rPr>
            </w:pPr>
            <w:r w:rsidRPr="006A440F">
              <w:rPr>
                <w:rStyle w:val="FontStyle24"/>
                <w:noProof/>
                <w:sz w:val="24"/>
                <w:szCs w:val="24"/>
              </w:rPr>
              <w:t>2</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both"/>
              <w:rPr>
                <w:rStyle w:val="FontStyle24"/>
                <w:sz w:val="24"/>
                <w:szCs w:val="24"/>
              </w:rPr>
            </w:pPr>
            <w:r w:rsidRPr="006A440F">
              <w:rPr>
                <w:rStyle w:val="FontStyle24"/>
                <w:sz w:val="24"/>
                <w:szCs w:val="24"/>
              </w:rPr>
              <w:t>Способы физкультурной деятельности</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sz w:val="24"/>
                <w:szCs w:val="24"/>
              </w:rPr>
            </w:pPr>
            <w:r w:rsidRPr="006A440F">
              <w:rPr>
                <w:rFonts w:ascii="Times New Roman" w:hAnsi="Times New Roman"/>
                <w:sz w:val="24"/>
                <w:szCs w:val="24"/>
              </w:rPr>
              <w:t>6</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2"/>
              <w:rPr>
                <w:rStyle w:val="FontStyle24"/>
                <w:noProof/>
                <w:sz w:val="24"/>
                <w:szCs w:val="24"/>
              </w:rPr>
            </w:pPr>
            <w:r w:rsidRPr="006A440F">
              <w:rPr>
                <w:rStyle w:val="FontStyle24"/>
                <w:noProof/>
                <w:sz w:val="24"/>
                <w:szCs w:val="24"/>
              </w:rPr>
              <w:t>3</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both"/>
              <w:rPr>
                <w:rStyle w:val="FontStyle24"/>
                <w:sz w:val="24"/>
                <w:szCs w:val="24"/>
              </w:rPr>
            </w:pPr>
            <w:r w:rsidRPr="006A440F">
              <w:rPr>
                <w:rStyle w:val="FontStyle24"/>
                <w:sz w:val="24"/>
                <w:szCs w:val="24"/>
              </w:rPr>
              <w:t>Физическое совершенствование</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sz w:val="24"/>
                <w:szCs w:val="24"/>
              </w:rPr>
            </w:pPr>
            <w:r w:rsidRPr="006A440F">
              <w:rPr>
                <w:rFonts w:ascii="Times New Roman" w:hAnsi="Times New Roman"/>
                <w:sz w:val="24"/>
                <w:szCs w:val="24"/>
              </w:rPr>
              <w:t>92</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3.1</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both"/>
              <w:rPr>
                <w:rStyle w:val="FontStyle24"/>
                <w:sz w:val="24"/>
                <w:szCs w:val="24"/>
              </w:rPr>
            </w:pPr>
            <w:r w:rsidRPr="006A440F">
              <w:rPr>
                <w:rStyle w:val="FontStyle24"/>
                <w:sz w:val="24"/>
                <w:szCs w:val="24"/>
              </w:rPr>
              <w:t>Легкая атлетика</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93"/>
              <w:rPr>
                <w:rStyle w:val="FontStyle24"/>
                <w:noProof/>
                <w:sz w:val="24"/>
                <w:szCs w:val="24"/>
              </w:rPr>
            </w:pPr>
            <w:r w:rsidRPr="006A440F">
              <w:rPr>
                <w:rStyle w:val="FontStyle24"/>
                <w:noProof/>
                <w:sz w:val="24"/>
                <w:szCs w:val="24"/>
              </w:rPr>
              <w:t>26</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3.2</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jc w:val="both"/>
              <w:rPr>
                <w:rStyle w:val="FontStyle24"/>
                <w:sz w:val="24"/>
                <w:szCs w:val="24"/>
              </w:rPr>
            </w:pPr>
            <w:r w:rsidRPr="006A440F">
              <w:rPr>
                <w:rStyle w:val="6"/>
                <w:rFonts w:eastAsia="Calibri"/>
                <w:sz w:val="24"/>
                <w:szCs w:val="24"/>
              </w:rPr>
              <w:t>Гимнас</w:t>
            </w:r>
            <w:r w:rsidRPr="006A440F">
              <w:rPr>
                <w:rStyle w:val="6"/>
                <w:rFonts w:eastAsia="Calibri"/>
                <w:sz w:val="24"/>
                <w:szCs w:val="24"/>
              </w:rPr>
              <w:softHyphen/>
              <w:t>тика с основами акробати</w:t>
            </w:r>
            <w:r w:rsidRPr="006A440F">
              <w:rPr>
                <w:rStyle w:val="6"/>
                <w:rFonts w:eastAsia="Calibri"/>
                <w:sz w:val="24"/>
                <w:szCs w:val="24"/>
              </w:rPr>
              <w:softHyphen/>
              <w:t>ки</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93"/>
              <w:rPr>
                <w:rStyle w:val="FontStyle24"/>
                <w:noProof/>
                <w:sz w:val="24"/>
                <w:szCs w:val="24"/>
              </w:rPr>
            </w:pPr>
            <w:r w:rsidRPr="006A440F">
              <w:rPr>
                <w:rStyle w:val="FontStyle24"/>
                <w:noProof/>
                <w:sz w:val="24"/>
                <w:szCs w:val="24"/>
              </w:rPr>
              <w:t>17</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3.3</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5"/>
              <w:jc w:val="both"/>
              <w:rPr>
                <w:rStyle w:val="FontStyle24"/>
                <w:sz w:val="24"/>
                <w:szCs w:val="24"/>
              </w:rPr>
            </w:pPr>
            <w:r w:rsidRPr="006A440F">
              <w:rPr>
                <w:rStyle w:val="FontStyle24"/>
                <w:sz w:val="24"/>
                <w:szCs w:val="24"/>
              </w:rPr>
              <w:t>Лыжные гонки</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12</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3.4</w:t>
            </w:r>
          </w:p>
        </w:tc>
        <w:tc>
          <w:tcPr>
            <w:tcW w:w="5693" w:type="dxa"/>
            <w:tcBorders>
              <w:top w:val="single" w:sz="4" w:space="0" w:color="auto"/>
              <w:left w:val="single" w:sz="4" w:space="0" w:color="auto"/>
              <w:bottom w:val="single" w:sz="4" w:space="0" w:color="auto"/>
              <w:right w:val="single" w:sz="4" w:space="0" w:color="auto"/>
            </w:tcBorders>
          </w:tcPr>
          <w:p w:rsidR="00305A8E" w:rsidRPr="006A440F" w:rsidRDefault="00305A8E" w:rsidP="007C3361">
            <w:pPr>
              <w:spacing w:after="0" w:line="240" w:lineRule="auto"/>
              <w:rPr>
                <w:rStyle w:val="FontStyle24"/>
                <w:sz w:val="24"/>
                <w:szCs w:val="24"/>
              </w:rPr>
            </w:pPr>
            <w:r w:rsidRPr="006A440F">
              <w:rPr>
                <w:rFonts w:ascii="Times New Roman" w:hAnsi="Times New Roman"/>
                <w:sz w:val="24"/>
                <w:szCs w:val="24"/>
              </w:rPr>
              <w:t>Физкультурно-оздоровительная деятельность</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3.5</w:t>
            </w:r>
          </w:p>
        </w:tc>
        <w:tc>
          <w:tcPr>
            <w:tcW w:w="5693" w:type="dxa"/>
            <w:tcBorders>
              <w:top w:val="single" w:sz="4" w:space="0" w:color="auto"/>
              <w:left w:val="single" w:sz="4" w:space="0" w:color="auto"/>
              <w:bottom w:val="single" w:sz="4" w:space="0" w:color="auto"/>
              <w:right w:val="single" w:sz="4" w:space="0" w:color="auto"/>
            </w:tcBorders>
          </w:tcPr>
          <w:p w:rsidR="00305A8E" w:rsidRPr="006A440F" w:rsidRDefault="00305A8E" w:rsidP="00623E7C">
            <w:pPr>
              <w:pStyle w:val="Style11"/>
              <w:widowControl/>
              <w:ind w:left="5"/>
              <w:rPr>
                <w:rStyle w:val="a8"/>
                <w:rFonts w:eastAsia="Calibri"/>
                <w:b w:val="0"/>
                <w:i w:val="0"/>
                <w:sz w:val="24"/>
                <w:szCs w:val="24"/>
              </w:rPr>
            </w:pPr>
            <w:proofErr w:type="spellStart"/>
            <w:r w:rsidRPr="006A440F">
              <w:rPr>
                <w:rStyle w:val="a8"/>
                <w:rFonts w:eastAsia="Calibri"/>
                <w:sz w:val="24"/>
                <w:szCs w:val="24"/>
              </w:rPr>
              <w:t>Общеразвивающие</w:t>
            </w:r>
            <w:proofErr w:type="spellEnd"/>
            <w:r w:rsidRPr="006A440F">
              <w:rPr>
                <w:rStyle w:val="a8"/>
                <w:rFonts w:eastAsia="Calibri"/>
                <w:sz w:val="24"/>
                <w:szCs w:val="24"/>
              </w:rPr>
              <w:t xml:space="preserve"> физи</w:t>
            </w:r>
            <w:r w:rsidRPr="006A440F">
              <w:rPr>
                <w:rStyle w:val="a8"/>
                <w:rFonts w:eastAsia="Calibri"/>
                <w:sz w:val="24"/>
                <w:szCs w:val="24"/>
              </w:rPr>
              <w:softHyphen/>
              <w:t>ческие упражнения:</w:t>
            </w:r>
          </w:p>
          <w:p w:rsidR="00305A8E" w:rsidRPr="006A440F" w:rsidRDefault="00305A8E" w:rsidP="00305A8E">
            <w:pPr>
              <w:pStyle w:val="Style11"/>
              <w:widowControl/>
              <w:numPr>
                <w:ilvl w:val="0"/>
                <w:numId w:val="10"/>
              </w:numPr>
              <w:rPr>
                <w:rStyle w:val="a7"/>
                <w:rFonts w:eastAsia="Calibri"/>
                <w:sz w:val="24"/>
                <w:szCs w:val="24"/>
              </w:rPr>
            </w:pPr>
            <w:r w:rsidRPr="006A440F">
              <w:rPr>
                <w:rStyle w:val="a7"/>
                <w:rFonts w:eastAsia="Calibri"/>
                <w:sz w:val="24"/>
                <w:szCs w:val="24"/>
              </w:rPr>
              <w:t>на материале лёгкой атлетики</w:t>
            </w:r>
          </w:p>
          <w:p w:rsidR="00305A8E" w:rsidRPr="006A440F" w:rsidRDefault="00305A8E" w:rsidP="00305A8E">
            <w:pPr>
              <w:pStyle w:val="Style11"/>
              <w:widowControl/>
              <w:numPr>
                <w:ilvl w:val="0"/>
                <w:numId w:val="10"/>
              </w:numPr>
            </w:pPr>
            <w:r w:rsidRPr="006A440F">
              <w:rPr>
                <w:i/>
              </w:rPr>
              <w:t>на материале лыжных гонок</w:t>
            </w:r>
          </w:p>
          <w:p w:rsidR="00305A8E" w:rsidRPr="007C3361" w:rsidRDefault="00305A8E" w:rsidP="007C3361">
            <w:pPr>
              <w:pStyle w:val="Style11"/>
              <w:widowControl/>
              <w:numPr>
                <w:ilvl w:val="0"/>
                <w:numId w:val="10"/>
              </w:numPr>
              <w:rPr>
                <w:rStyle w:val="FontStyle24"/>
                <w:rFonts w:eastAsia="Calibri"/>
                <w:b/>
                <w:bCs/>
                <w:i/>
                <w:iCs/>
                <w:sz w:val="24"/>
                <w:szCs w:val="24"/>
              </w:rPr>
            </w:pPr>
            <w:r w:rsidRPr="006A440F">
              <w:rPr>
                <w:i/>
              </w:rPr>
              <w:t xml:space="preserve">на материале гимнастики с основами акробатики </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88"/>
              <w:rPr>
                <w:rStyle w:val="FontStyle24"/>
                <w:b/>
                <w:noProof/>
                <w:sz w:val="24"/>
                <w:szCs w:val="24"/>
              </w:rPr>
            </w:pPr>
            <w:r w:rsidRPr="006A440F">
              <w:rPr>
                <w:rStyle w:val="FontStyle24"/>
                <w:b/>
                <w:noProof/>
                <w:sz w:val="24"/>
                <w:szCs w:val="24"/>
              </w:rPr>
              <w:t>6</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97"/>
              <w:rPr>
                <w:rStyle w:val="FontStyle24"/>
                <w:noProof/>
                <w:sz w:val="24"/>
                <w:szCs w:val="24"/>
              </w:rPr>
            </w:pPr>
            <w:r w:rsidRPr="006A440F">
              <w:rPr>
                <w:rStyle w:val="FontStyle24"/>
                <w:noProof/>
                <w:sz w:val="24"/>
                <w:szCs w:val="24"/>
              </w:rPr>
              <w:t>3.6</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5"/>
              <w:jc w:val="both"/>
              <w:rPr>
                <w:rStyle w:val="FontStyle24"/>
                <w:sz w:val="24"/>
                <w:szCs w:val="24"/>
              </w:rPr>
            </w:pPr>
            <w:r w:rsidRPr="006A440F">
              <w:rPr>
                <w:rStyle w:val="FontStyle24"/>
                <w:sz w:val="24"/>
                <w:szCs w:val="24"/>
              </w:rPr>
              <w:t>Подвижные игры:</w:t>
            </w:r>
          </w:p>
          <w:p w:rsidR="00305A8E" w:rsidRPr="006A440F" w:rsidRDefault="00305A8E" w:rsidP="00305A8E">
            <w:pPr>
              <w:pStyle w:val="Style11"/>
              <w:widowControl/>
              <w:numPr>
                <w:ilvl w:val="0"/>
                <w:numId w:val="11"/>
              </w:numPr>
              <w:rPr>
                <w:rStyle w:val="a7"/>
                <w:rFonts w:eastAsia="Calibri"/>
                <w:sz w:val="24"/>
                <w:szCs w:val="24"/>
              </w:rPr>
            </w:pPr>
            <w:r w:rsidRPr="006A440F">
              <w:rPr>
                <w:rStyle w:val="a7"/>
                <w:rFonts w:eastAsia="Calibri"/>
                <w:sz w:val="24"/>
                <w:szCs w:val="24"/>
              </w:rPr>
              <w:t>на материале лёгкой атлетики</w:t>
            </w:r>
          </w:p>
          <w:p w:rsidR="00305A8E" w:rsidRPr="006A440F" w:rsidRDefault="00305A8E" w:rsidP="00305A8E">
            <w:pPr>
              <w:pStyle w:val="Style11"/>
              <w:widowControl/>
              <w:numPr>
                <w:ilvl w:val="0"/>
                <w:numId w:val="11"/>
              </w:numPr>
            </w:pPr>
            <w:r w:rsidRPr="006A440F">
              <w:rPr>
                <w:i/>
              </w:rPr>
              <w:t>на материале лыжной подготовки</w:t>
            </w:r>
          </w:p>
          <w:p w:rsidR="00305A8E" w:rsidRPr="006A440F" w:rsidRDefault="00305A8E" w:rsidP="00305A8E">
            <w:pPr>
              <w:pStyle w:val="Style11"/>
              <w:widowControl/>
              <w:numPr>
                <w:ilvl w:val="0"/>
                <w:numId w:val="11"/>
              </w:numPr>
              <w:rPr>
                <w:i/>
              </w:rPr>
            </w:pPr>
            <w:r w:rsidRPr="006A440F">
              <w:rPr>
                <w:i/>
              </w:rPr>
              <w:t xml:space="preserve">на материале гимнастики с основами акробатики </w:t>
            </w:r>
          </w:p>
          <w:p w:rsidR="00305A8E" w:rsidRPr="006A440F" w:rsidRDefault="00305A8E" w:rsidP="00305A8E">
            <w:pPr>
              <w:pStyle w:val="Style11"/>
              <w:widowControl/>
              <w:numPr>
                <w:ilvl w:val="0"/>
                <w:numId w:val="11"/>
              </w:numPr>
              <w:rPr>
                <w:rStyle w:val="FontStyle24"/>
                <w:rFonts w:eastAsia="Calibri"/>
                <w:b/>
                <w:bCs/>
                <w:iCs/>
                <w:sz w:val="24"/>
                <w:szCs w:val="24"/>
              </w:rPr>
            </w:pPr>
            <w:r w:rsidRPr="006A440F">
              <w:rPr>
                <w:i/>
                <w:iCs/>
              </w:rPr>
              <w:t>подвижные игры разных народов</w:t>
            </w:r>
          </w:p>
        </w:tc>
        <w:tc>
          <w:tcPr>
            <w:tcW w:w="2804" w:type="dxa"/>
            <w:tcBorders>
              <w:top w:val="single" w:sz="4" w:space="0" w:color="auto"/>
              <w:left w:val="single" w:sz="4" w:space="0" w:color="auto"/>
              <w:bottom w:val="single" w:sz="4" w:space="0" w:color="auto"/>
              <w:right w:val="single" w:sz="4" w:space="0" w:color="auto"/>
            </w:tcBorders>
          </w:tcPr>
          <w:p w:rsidR="00305A8E" w:rsidRPr="006A440F" w:rsidRDefault="00305A8E" w:rsidP="00623E7C">
            <w:pPr>
              <w:pStyle w:val="Style11"/>
              <w:widowControl/>
              <w:ind w:right="288"/>
              <w:rPr>
                <w:rStyle w:val="FontStyle24"/>
                <w:b/>
                <w:noProof/>
                <w:sz w:val="24"/>
                <w:szCs w:val="24"/>
              </w:rPr>
            </w:pPr>
            <w:r w:rsidRPr="006A440F">
              <w:rPr>
                <w:rStyle w:val="FontStyle24"/>
                <w:b/>
                <w:noProof/>
                <w:sz w:val="24"/>
                <w:szCs w:val="24"/>
              </w:rPr>
              <w:t>12</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3</w:t>
            </w:r>
          </w:p>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2</w:t>
            </w:r>
          </w:p>
          <w:p w:rsidR="00305A8E" w:rsidRPr="006A440F" w:rsidRDefault="00305A8E" w:rsidP="00623E7C">
            <w:pPr>
              <w:pStyle w:val="Style11"/>
              <w:widowControl/>
              <w:ind w:right="288"/>
              <w:rPr>
                <w:rStyle w:val="FontStyle24"/>
                <w:noProof/>
                <w:sz w:val="24"/>
                <w:szCs w:val="24"/>
              </w:rPr>
            </w:pPr>
          </w:p>
          <w:p w:rsidR="00305A8E" w:rsidRPr="006A440F" w:rsidRDefault="00305A8E" w:rsidP="00623E7C">
            <w:pPr>
              <w:pStyle w:val="Style11"/>
              <w:widowControl/>
              <w:ind w:right="288"/>
              <w:rPr>
                <w:rStyle w:val="FontStyle24"/>
                <w:b/>
                <w:noProof/>
                <w:sz w:val="24"/>
                <w:szCs w:val="24"/>
              </w:rPr>
            </w:pPr>
            <w:r w:rsidRPr="006A440F">
              <w:rPr>
                <w:rStyle w:val="FontStyle24"/>
                <w:noProof/>
                <w:sz w:val="24"/>
                <w:szCs w:val="24"/>
              </w:rPr>
              <w:t>5</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73"/>
              <w:rPr>
                <w:rStyle w:val="FontStyle24"/>
                <w:noProof/>
                <w:sz w:val="24"/>
                <w:szCs w:val="24"/>
              </w:rPr>
            </w:pPr>
            <w:r w:rsidRPr="006A440F">
              <w:rPr>
                <w:rStyle w:val="FontStyle24"/>
                <w:noProof/>
                <w:sz w:val="24"/>
                <w:szCs w:val="24"/>
              </w:rPr>
              <w:t>3.7</w:t>
            </w:r>
          </w:p>
        </w:tc>
        <w:tc>
          <w:tcPr>
            <w:tcW w:w="5693" w:type="dxa"/>
            <w:tcBorders>
              <w:top w:val="single" w:sz="4" w:space="0" w:color="auto"/>
              <w:left w:val="single" w:sz="4" w:space="0" w:color="auto"/>
              <w:bottom w:val="single" w:sz="4" w:space="0" w:color="auto"/>
              <w:right w:val="single" w:sz="4" w:space="0" w:color="auto"/>
            </w:tcBorders>
          </w:tcPr>
          <w:p w:rsidR="00305A8E" w:rsidRPr="006A440F" w:rsidRDefault="00305A8E" w:rsidP="00623E7C">
            <w:pPr>
              <w:pStyle w:val="Style11"/>
              <w:widowControl/>
              <w:jc w:val="both"/>
              <w:rPr>
                <w:rStyle w:val="FontStyle24"/>
                <w:sz w:val="24"/>
                <w:szCs w:val="24"/>
              </w:rPr>
            </w:pPr>
            <w:r w:rsidRPr="006A440F">
              <w:rPr>
                <w:rStyle w:val="FontStyle24"/>
                <w:sz w:val="24"/>
                <w:szCs w:val="24"/>
              </w:rPr>
              <w:t>Спортивные игры</w:t>
            </w:r>
          </w:p>
          <w:p w:rsidR="00305A8E" w:rsidRPr="006A440F" w:rsidRDefault="00305A8E" w:rsidP="00305A8E">
            <w:pPr>
              <w:numPr>
                <w:ilvl w:val="0"/>
                <w:numId w:val="12"/>
              </w:numPr>
              <w:spacing w:after="0" w:line="240" w:lineRule="auto"/>
              <w:rPr>
                <w:rFonts w:ascii="Times New Roman" w:hAnsi="Times New Roman"/>
                <w:i/>
                <w:iCs/>
                <w:sz w:val="24"/>
                <w:szCs w:val="24"/>
              </w:rPr>
            </w:pPr>
            <w:r w:rsidRPr="006A440F">
              <w:rPr>
                <w:rFonts w:ascii="Times New Roman" w:hAnsi="Times New Roman"/>
                <w:i/>
                <w:iCs/>
                <w:sz w:val="24"/>
                <w:szCs w:val="24"/>
              </w:rPr>
              <w:t>Волейбол</w:t>
            </w:r>
          </w:p>
          <w:p w:rsidR="00305A8E" w:rsidRPr="006A440F" w:rsidRDefault="00305A8E" w:rsidP="00305A8E">
            <w:pPr>
              <w:numPr>
                <w:ilvl w:val="0"/>
                <w:numId w:val="12"/>
              </w:numPr>
              <w:spacing w:after="0" w:line="240" w:lineRule="auto"/>
              <w:rPr>
                <w:rFonts w:ascii="Times New Roman" w:hAnsi="Times New Roman"/>
                <w:bCs/>
                <w:i/>
                <w:iCs/>
                <w:sz w:val="24"/>
                <w:szCs w:val="24"/>
              </w:rPr>
            </w:pPr>
            <w:r w:rsidRPr="006A440F">
              <w:rPr>
                <w:rFonts w:ascii="Times New Roman" w:hAnsi="Times New Roman"/>
                <w:bCs/>
                <w:i/>
                <w:iCs/>
                <w:sz w:val="24"/>
                <w:szCs w:val="24"/>
              </w:rPr>
              <w:t>Баскетбол.</w:t>
            </w:r>
          </w:p>
          <w:p w:rsidR="00305A8E" w:rsidRPr="007C3361" w:rsidRDefault="00305A8E" w:rsidP="007C3361">
            <w:pPr>
              <w:numPr>
                <w:ilvl w:val="0"/>
                <w:numId w:val="12"/>
              </w:numPr>
              <w:spacing w:after="0" w:line="240" w:lineRule="auto"/>
              <w:rPr>
                <w:rStyle w:val="FontStyle24"/>
                <w:rFonts w:eastAsia="Times New Roman"/>
                <w:i/>
                <w:sz w:val="24"/>
                <w:szCs w:val="24"/>
                <w:lang w:eastAsia="ru-RU"/>
              </w:rPr>
            </w:pPr>
            <w:r w:rsidRPr="006A440F">
              <w:rPr>
                <w:rFonts w:ascii="Times New Roman" w:hAnsi="Times New Roman"/>
                <w:bCs/>
                <w:i/>
                <w:iCs/>
                <w:sz w:val="24"/>
                <w:szCs w:val="24"/>
              </w:rPr>
              <w:t>Футбол</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69"/>
              <w:rPr>
                <w:rStyle w:val="FontStyle24"/>
                <w:b/>
                <w:noProof/>
                <w:sz w:val="24"/>
                <w:szCs w:val="24"/>
              </w:rPr>
            </w:pPr>
            <w:r w:rsidRPr="006A440F">
              <w:rPr>
                <w:rStyle w:val="FontStyle24"/>
                <w:b/>
                <w:noProof/>
                <w:sz w:val="24"/>
                <w:szCs w:val="24"/>
              </w:rPr>
              <w:t>14</w:t>
            </w:r>
          </w:p>
          <w:p w:rsidR="00305A8E" w:rsidRPr="006A440F" w:rsidRDefault="00305A8E" w:rsidP="00623E7C">
            <w:pPr>
              <w:pStyle w:val="Style11"/>
              <w:widowControl/>
              <w:ind w:right="269"/>
              <w:rPr>
                <w:rStyle w:val="FontStyle24"/>
                <w:noProof/>
                <w:sz w:val="24"/>
                <w:szCs w:val="24"/>
              </w:rPr>
            </w:pPr>
            <w:r w:rsidRPr="006A440F">
              <w:rPr>
                <w:rStyle w:val="FontStyle24"/>
                <w:noProof/>
                <w:sz w:val="24"/>
                <w:szCs w:val="24"/>
              </w:rPr>
              <w:t>4</w:t>
            </w:r>
          </w:p>
          <w:p w:rsidR="00305A8E" w:rsidRPr="006A440F" w:rsidRDefault="00305A8E" w:rsidP="00623E7C">
            <w:pPr>
              <w:pStyle w:val="Style11"/>
              <w:widowControl/>
              <w:ind w:right="269"/>
              <w:rPr>
                <w:rStyle w:val="FontStyle24"/>
                <w:noProof/>
                <w:sz w:val="24"/>
                <w:szCs w:val="24"/>
              </w:rPr>
            </w:pPr>
            <w:r w:rsidRPr="006A440F">
              <w:rPr>
                <w:rStyle w:val="FontStyle24"/>
                <w:noProof/>
                <w:sz w:val="24"/>
                <w:szCs w:val="24"/>
              </w:rPr>
              <w:t>5</w:t>
            </w:r>
          </w:p>
          <w:p w:rsidR="00305A8E" w:rsidRPr="006A440F" w:rsidRDefault="00305A8E" w:rsidP="00623E7C">
            <w:pPr>
              <w:pStyle w:val="Style11"/>
              <w:widowControl/>
              <w:ind w:right="269"/>
              <w:rPr>
                <w:rStyle w:val="FontStyle24"/>
                <w:noProof/>
                <w:sz w:val="24"/>
                <w:szCs w:val="24"/>
              </w:rPr>
            </w:pPr>
            <w:r w:rsidRPr="006A440F">
              <w:rPr>
                <w:rStyle w:val="FontStyle24"/>
                <w:noProof/>
                <w:sz w:val="24"/>
                <w:szCs w:val="24"/>
              </w:rPr>
              <w:t>5</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173"/>
              <w:rPr>
                <w:rStyle w:val="FontStyle24"/>
                <w:noProof/>
                <w:sz w:val="24"/>
                <w:szCs w:val="24"/>
              </w:rPr>
            </w:pPr>
            <w:r w:rsidRPr="006A440F">
              <w:rPr>
                <w:rStyle w:val="FontStyle24"/>
                <w:noProof/>
                <w:sz w:val="24"/>
                <w:szCs w:val="24"/>
              </w:rPr>
              <w:t>3.8</w:t>
            </w: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left="5"/>
              <w:jc w:val="both"/>
              <w:rPr>
                <w:rStyle w:val="FontStyle24"/>
                <w:sz w:val="24"/>
                <w:szCs w:val="24"/>
              </w:rPr>
            </w:pPr>
            <w:r w:rsidRPr="006A440F">
              <w:rPr>
                <w:rStyle w:val="FontStyle24"/>
                <w:sz w:val="24"/>
                <w:szCs w:val="24"/>
              </w:rPr>
              <w:t xml:space="preserve">Плавание </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88"/>
              <w:rPr>
                <w:rStyle w:val="FontStyle24"/>
                <w:noProof/>
                <w:sz w:val="24"/>
                <w:szCs w:val="24"/>
              </w:rPr>
            </w:pPr>
            <w:r w:rsidRPr="006A440F">
              <w:rPr>
                <w:rStyle w:val="FontStyle24"/>
                <w:noProof/>
                <w:sz w:val="24"/>
                <w:szCs w:val="24"/>
              </w:rPr>
              <w:t>3</w:t>
            </w:r>
          </w:p>
        </w:tc>
      </w:tr>
      <w:tr w:rsidR="00305A8E" w:rsidRPr="006A440F" w:rsidTr="00623E7C">
        <w:trPr>
          <w:jc w:val="center"/>
        </w:trPr>
        <w:tc>
          <w:tcPr>
            <w:tcW w:w="1074" w:type="dxa"/>
            <w:tcBorders>
              <w:top w:val="single" w:sz="4" w:space="0" w:color="auto"/>
              <w:left w:val="single" w:sz="4" w:space="0" w:color="auto"/>
              <w:bottom w:val="single" w:sz="4" w:space="0" w:color="auto"/>
              <w:right w:val="single" w:sz="4" w:space="0" w:color="auto"/>
            </w:tcBorders>
          </w:tcPr>
          <w:p w:rsidR="00305A8E" w:rsidRPr="006A440F" w:rsidRDefault="00305A8E" w:rsidP="00623E7C">
            <w:pPr>
              <w:pStyle w:val="Style11"/>
              <w:widowControl/>
              <w:ind w:left="264"/>
              <w:jc w:val="both"/>
              <w:rPr>
                <w:rStyle w:val="FontStyle24"/>
                <w:noProof/>
                <w:sz w:val="24"/>
                <w:szCs w:val="24"/>
              </w:rPr>
            </w:pPr>
          </w:p>
        </w:tc>
        <w:tc>
          <w:tcPr>
            <w:tcW w:w="5693"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spacing w:after="0" w:line="240" w:lineRule="auto"/>
              <w:rPr>
                <w:rFonts w:ascii="Times New Roman" w:hAnsi="Times New Roman"/>
                <w:sz w:val="24"/>
                <w:szCs w:val="24"/>
              </w:rPr>
            </w:pPr>
            <w:r w:rsidRPr="006A440F">
              <w:rPr>
                <w:rFonts w:ascii="Times New Roman" w:hAnsi="Times New Roman"/>
                <w:sz w:val="24"/>
                <w:szCs w:val="24"/>
              </w:rPr>
              <w:t>Итого</w:t>
            </w:r>
          </w:p>
        </w:tc>
        <w:tc>
          <w:tcPr>
            <w:tcW w:w="2804" w:type="dxa"/>
            <w:tcBorders>
              <w:top w:val="single" w:sz="4" w:space="0" w:color="auto"/>
              <w:left w:val="single" w:sz="4" w:space="0" w:color="auto"/>
              <w:bottom w:val="single" w:sz="4" w:space="0" w:color="auto"/>
              <w:right w:val="single" w:sz="4" w:space="0" w:color="auto"/>
            </w:tcBorders>
            <w:hideMark/>
          </w:tcPr>
          <w:p w:rsidR="00305A8E" w:rsidRPr="006A440F" w:rsidRDefault="00305A8E" w:rsidP="00623E7C">
            <w:pPr>
              <w:pStyle w:val="Style11"/>
              <w:widowControl/>
              <w:ind w:right="269"/>
              <w:rPr>
                <w:rStyle w:val="FontStyle24"/>
                <w:b/>
                <w:noProof/>
                <w:sz w:val="24"/>
                <w:szCs w:val="24"/>
              </w:rPr>
            </w:pPr>
            <w:r w:rsidRPr="006A440F">
              <w:rPr>
                <w:rStyle w:val="FontStyle24"/>
                <w:b/>
                <w:noProof/>
                <w:sz w:val="24"/>
                <w:szCs w:val="24"/>
              </w:rPr>
              <w:t>102</w:t>
            </w:r>
          </w:p>
        </w:tc>
      </w:tr>
    </w:tbl>
    <w:p w:rsidR="00305A8E" w:rsidRDefault="00305A8E" w:rsidP="00305A8E">
      <w:pPr>
        <w:autoSpaceDE w:val="0"/>
        <w:autoSpaceDN w:val="0"/>
        <w:adjustRightInd w:val="0"/>
        <w:spacing w:after="0" w:line="240" w:lineRule="auto"/>
        <w:ind w:firstLine="426"/>
        <w:jc w:val="both"/>
        <w:rPr>
          <w:rFonts w:ascii="Times New Roman" w:hAnsi="Times New Roman"/>
          <w:b/>
          <w:bCs/>
          <w:sz w:val="24"/>
          <w:szCs w:val="24"/>
        </w:rPr>
      </w:pPr>
      <w:r>
        <w:rPr>
          <w:rStyle w:val="FontStyle21"/>
          <w:sz w:val="24"/>
          <w:szCs w:val="24"/>
        </w:rPr>
        <w:t xml:space="preserve">                                     </w:t>
      </w:r>
    </w:p>
    <w:p w:rsidR="00E30671" w:rsidRPr="00E30671" w:rsidRDefault="00E30671" w:rsidP="007C3361">
      <w:pPr>
        <w:spacing w:after="0" w:line="240" w:lineRule="auto"/>
        <w:jc w:val="center"/>
        <w:rPr>
          <w:rStyle w:val="FontStyle57"/>
          <w:b w:val="0"/>
          <w:bCs w:val="0"/>
          <w:sz w:val="24"/>
          <w:szCs w:val="24"/>
          <w:lang w:eastAsia="ru-RU"/>
        </w:rPr>
      </w:pPr>
      <w:proofErr w:type="spellStart"/>
      <w:r w:rsidRPr="00E30671">
        <w:rPr>
          <w:rStyle w:val="FontStyle57"/>
          <w:sz w:val="24"/>
          <w:szCs w:val="24"/>
        </w:rPr>
        <w:t>Учебн</w:t>
      </w:r>
      <w:proofErr w:type="gramStart"/>
      <w:r w:rsidRPr="00E30671">
        <w:rPr>
          <w:rStyle w:val="FontStyle57"/>
          <w:sz w:val="24"/>
          <w:szCs w:val="24"/>
        </w:rPr>
        <w:t>о</w:t>
      </w:r>
      <w:proofErr w:type="spellEnd"/>
      <w:r w:rsidRPr="00E30671">
        <w:rPr>
          <w:rStyle w:val="FontStyle57"/>
          <w:sz w:val="24"/>
          <w:szCs w:val="24"/>
        </w:rPr>
        <w:t>-</w:t>
      </w:r>
      <w:proofErr w:type="gramEnd"/>
      <w:r w:rsidRPr="00E30671">
        <w:rPr>
          <w:rStyle w:val="FontStyle57"/>
          <w:sz w:val="24"/>
          <w:szCs w:val="24"/>
        </w:rPr>
        <w:t xml:space="preserve"> тематический план 3 класс</w:t>
      </w:r>
    </w:p>
    <w:p w:rsidR="00E30671" w:rsidRPr="00E30671" w:rsidRDefault="00E30671" w:rsidP="00E30671">
      <w:pPr>
        <w:pStyle w:val="Style24"/>
        <w:widowControl/>
        <w:spacing w:line="240" w:lineRule="auto"/>
        <w:rPr>
          <w:rStyle w:val="FontStyle57"/>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
        <w:gridCol w:w="5730"/>
        <w:gridCol w:w="2806"/>
      </w:tblGrid>
      <w:tr w:rsidR="00E30671" w:rsidRPr="00E30671" w:rsidTr="007C3361">
        <w:trPr>
          <w:trHeight w:val="766"/>
          <w:jc w:val="center"/>
        </w:trPr>
        <w:tc>
          <w:tcPr>
            <w:tcW w:w="1034" w:type="dxa"/>
          </w:tcPr>
          <w:p w:rsidR="00E30671" w:rsidRPr="00E30671" w:rsidRDefault="00E30671" w:rsidP="00FB34FD">
            <w:pPr>
              <w:spacing w:after="0" w:line="240" w:lineRule="auto"/>
              <w:rPr>
                <w:rFonts w:ascii="Times New Roman" w:hAnsi="Times New Roman"/>
                <w:sz w:val="24"/>
                <w:szCs w:val="24"/>
              </w:rPr>
            </w:pPr>
          </w:p>
          <w:p w:rsidR="00E30671" w:rsidRPr="00E30671" w:rsidRDefault="00E30671" w:rsidP="00FB34FD">
            <w:pPr>
              <w:spacing w:after="0" w:line="240" w:lineRule="auto"/>
              <w:rPr>
                <w:rFonts w:ascii="Times New Roman" w:hAnsi="Times New Roman"/>
                <w:sz w:val="24"/>
                <w:szCs w:val="24"/>
              </w:rPr>
            </w:pPr>
            <w:r w:rsidRPr="00E30671">
              <w:rPr>
                <w:rStyle w:val="FontStyle24"/>
                <w:noProof/>
                <w:sz w:val="24"/>
                <w:szCs w:val="24"/>
              </w:rPr>
              <w:t xml:space="preserve">№ </w:t>
            </w:r>
            <w:proofErr w:type="spellStart"/>
            <w:proofErr w:type="gramStart"/>
            <w:r w:rsidRPr="00E30671">
              <w:rPr>
                <w:rStyle w:val="FontStyle24"/>
                <w:sz w:val="24"/>
                <w:szCs w:val="24"/>
              </w:rPr>
              <w:t>п</w:t>
            </w:r>
            <w:proofErr w:type="spellEnd"/>
            <w:proofErr w:type="gramEnd"/>
            <w:r w:rsidRPr="00E30671">
              <w:rPr>
                <w:rStyle w:val="FontStyle24"/>
                <w:sz w:val="24"/>
                <w:szCs w:val="24"/>
              </w:rPr>
              <w:t>/</w:t>
            </w:r>
            <w:proofErr w:type="spellStart"/>
            <w:r w:rsidRPr="00E30671">
              <w:rPr>
                <w:rStyle w:val="FontStyle24"/>
                <w:sz w:val="24"/>
                <w:szCs w:val="24"/>
              </w:rPr>
              <w:t>п</w:t>
            </w:r>
            <w:proofErr w:type="spellEnd"/>
          </w:p>
        </w:tc>
        <w:tc>
          <w:tcPr>
            <w:tcW w:w="5730" w:type="dxa"/>
          </w:tcPr>
          <w:p w:rsidR="00E30671" w:rsidRPr="00E30671" w:rsidRDefault="00E30671" w:rsidP="00FB34FD">
            <w:pPr>
              <w:spacing w:after="0" w:line="240" w:lineRule="auto"/>
              <w:jc w:val="center"/>
              <w:rPr>
                <w:rStyle w:val="FontStyle24"/>
                <w:sz w:val="24"/>
                <w:szCs w:val="24"/>
              </w:rPr>
            </w:pPr>
          </w:p>
          <w:p w:rsidR="00E30671" w:rsidRPr="00E30671" w:rsidRDefault="00E30671" w:rsidP="00FB34FD">
            <w:pPr>
              <w:spacing w:after="0" w:line="240" w:lineRule="auto"/>
              <w:jc w:val="center"/>
              <w:rPr>
                <w:rFonts w:ascii="Times New Roman" w:hAnsi="Times New Roman"/>
                <w:sz w:val="24"/>
                <w:szCs w:val="24"/>
                <w:u w:val="single"/>
              </w:rPr>
            </w:pPr>
            <w:r w:rsidRPr="00E30671">
              <w:rPr>
                <w:rStyle w:val="FontStyle24"/>
                <w:sz w:val="24"/>
                <w:szCs w:val="24"/>
              </w:rPr>
              <w:t>Вид программного материала</w:t>
            </w:r>
          </w:p>
        </w:tc>
        <w:tc>
          <w:tcPr>
            <w:tcW w:w="2806" w:type="dxa"/>
          </w:tcPr>
          <w:p w:rsidR="00E30671" w:rsidRPr="007C3361" w:rsidRDefault="00E30671" w:rsidP="007C3361">
            <w:pPr>
              <w:pStyle w:val="Style11"/>
              <w:widowControl/>
              <w:jc w:val="center"/>
            </w:pPr>
            <w:r w:rsidRPr="00E30671">
              <w:rPr>
                <w:rStyle w:val="FontStyle24"/>
                <w:sz w:val="24"/>
                <w:szCs w:val="24"/>
              </w:rPr>
              <w:t>Количество часов (уроков</w:t>
            </w:r>
            <w:r w:rsidR="007C3361">
              <w:rPr>
                <w:rStyle w:val="FontStyle24"/>
                <w:sz w:val="24"/>
                <w:szCs w:val="24"/>
              </w:rPr>
              <w:t>)</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1.</w:t>
            </w:r>
          </w:p>
        </w:tc>
        <w:tc>
          <w:tcPr>
            <w:tcW w:w="5730" w:type="dxa"/>
          </w:tcPr>
          <w:p w:rsidR="00E30671" w:rsidRPr="00E30671" w:rsidRDefault="00E30671" w:rsidP="00FB34FD">
            <w:pPr>
              <w:pStyle w:val="Style15"/>
              <w:widowControl/>
              <w:ind w:left="5"/>
              <w:jc w:val="both"/>
              <w:rPr>
                <w:rStyle w:val="FontStyle23"/>
                <w:bCs/>
                <w:sz w:val="24"/>
              </w:rPr>
            </w:pPr>
            <w:r w:rsidRPr="00E30671">
              <w:rPr>
                <w:rStyle w:val="FontStyle23"/>
                <w:bCs/>
                <w:sz w:val="24"/>
              </w:rPr>
              <w:t>Базовая часть</w:t>
            </w:r>
          </w:p>
        </w:tc>
        <w:tc>
          <w:tcPr>
            <w:tcW w:w="2806" w:type="dxa"/>
          </w:tcPr>
          <w:p w:rsidR="00E30671" w:rsidRPr="00E30671" w:rsidRDefault="00E30671" w:rsidP="00FB34FD">
            <w:pPr>
              <w:tabs>
                <w:tab w:val="left" w:pos="960"/>
              </w:tabs>
              <w:spacing w:after="0" w:line="240" w:lineRule="auto"/>
              <w:jc w:val="center"/>
              <w:rPr>
                <w:rFonts w:ascii="Times New Roman" w:hAnsi="Times New Roman"/>
                <w:b/>
                <w:sz w:val="24"/>
                <w:szCs w:val="24"/>
              </w:rPr>
            </w:pPr>
            <w:r w:rsidRPr="00E30671">
              <w:rPr>
                <w:rFonts w:ascii="Times New Roman" w:hAnsi="Times New Roman"/>
                <w:b/>
                <w:sz w:val="24"/>
                <w:szCs w:val="24"/>
              </w:rPr>
              <w:t>85</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1.1</w:t>
            </w:r>
          </w:p>
        </w:tc>
        <w:tc>
          <w:tcPr>
            <w:tcW w:w="5730" w:type="dxa"/>
          </w:tcPr>
          <w:p w:rsidR="00E30671" w:rsidRPr="00E30671" w:rsidRDefault="00E30671" w:rsidP="00FB34FD">
            <w:pPr>
              <w:pStyle w:val="Style11"/>
              <w:widowControl/>
              <w:jc w:val="both"/>
              <w:rPr>
                <w:rStyle w:val="FontStyle24"/>
                <w:sz w:val="24"/>
                <w:szCs w:val="24"/>
              </w:rPr>
            </w:pPr>
            <w:r w:rsidRPr="00E30671">
              <w:rPr>
                <w:rStyle w:val="FontStyle24"/>
                <w:sz w:val="24"/>
                <w:szCs w:val="24"/>
              </w:rPr>
              <w:t>Основы знаний о физической культуре</w:t>
            </w:r>
          </w:p>
        </w:tc>
        <w:tc>
          <w:tcPr>
            <w:tcW w:w="2806" w:type="dxa"/>
          </w:tcPr>
          <w:p w:rsidR="00E30671" w:rsidRPr="00E30671" w:rsidRDefault="00E30671" w:rsidP="00FB34FD">
            <w:pPr>
              <w:spacing w:after="0" w:line="240" w:lineRule="auto"/>
              <w:jc w:val="center"/>
              <w:rPr>
                <w:rFonts w:ascii="Times New Roman" w:hAnsi="Times New Roman"/>
                <w:sz w:val="24"/>
                <w:szCs w:val="24"/>
              </w:rPr>
            </w:pPr>
            <w:r w:rsidRPr="00E30671">
              <w:rPr>
                <w:rFonts w:ascii="Times New Roman" w:hAnsi="Times New Roman"/>
                <w:sz w:val="24"/>
                <w:szCs w:val="24"/>
              </w:rPr>
              <w:t>В процессе урока</w:t>
            </w:r>
          </w:p>
        </w:tc>
      </w:tr>
      <w:tr w:rsidR="00E30671" w:rsidRPr="00E30671" w:rsidTr="00FB34FD">
        <w:trPr>
          <w:jc w:val="center"/>
        </w:trPr>
        <w:tc>
          <w:tcPr>
            <w:tcW w:w="1034" w:type="dxa"/>
          </w:tcPr>
          <w:p w:rsidR="00E30671" w:rsidRPr="00E30671" w:rsidRDefault="00E30671" w:rsidP="00FB34FD">
            <w:pPr>
              <w:pStyle w:val="Style33"/>
              <w:widowControl/>
              <w:rPr>
                <w:rStyle w:val="FontStyle71"/>
                <w:b w:val="0"/>
                <w:i w:val="0"/>
                <w:noProof/>
                <w:sz w:val="24"/>
                <w:szCs w:val="24"/>
              </w:rPr>
            </w:pPr>
            <w:r w:rsidRPr="00E30671">
              <w:rPr>
                <w:rStyle w:val="FontStyle71"/>
                <w:i w:val="0"/>
                <w:noProof/>
                <w:sz w:val="24"/>
                <w:szCs w:val="24"/>
              </w:rPr>
              <w:t>1.2</w:t>
            </w:r>
          </w:p>
        </w:tc>
        <w:tc>
          <w:tcPr>
            <w:tcW w:w="5730" w:type="dxa"/>
          </w:tcPr>
          <w:p w:rsidR="00E30671" w:rsidRPr="00E30671" w:rsidRDefault="00E30671" w:rsidP="00FB34FD">
            <w:pPr>
              <w:pStyle w:val="Style33"/>
              <w:widowControl/>
              <w:ind w:left="5"/>
              <w:jc w:val="both"/>
              <w:rPr>
                <w:rStyle w:val="FontStyle71"/>
                <w:b w:val="0"/>
                <w:i w:val="0"/>
                <w:sz w:val="24"/>
                <w:szCs w:val="24"/>
              </w:rPr>
            </w:pPr>
            <w:r w:rsidRPr="00E30671">
              <w:rPr>
                <w:rStyle w:val="FontStyle71"/>
                <w:i w:val="0"/>
                <w:sz w:val="24"/>
                <w:szCs w:val="24"/>
              </w:rPr>
              <w:t>Подвижные игры</w:t>
            </w:r>
          </w:p>
        </w:tc>
        <w:tc>
          <w:tcPr>
            <w:tcW w:w="2806" w:type="dxa"/>
          </w:tcPr>
          <w:p w:rsidR="00E30671" w:rsidRPr="00E30671" w:rsidRDefault="00E30671" w:rsidP="00FB34FD">
            <w:pPr>
              <w:pStyle w:val="Style33"/>
              <w:widowControl/>
              <w:ind w:left="264"/>
              <w:jc w:val="center"/>
              <w:rPr>
                <w:rStyle w:val="FontStyle71"/>
                <w:b w:val="0"/>
                <w:i w:val="0"/>
                <w:noProof/>
                <w:sz w:val="24"/>
                <w:szCs w:val="24"/>
              </w:rPr>
            </w:pPr>
            <w:r w:rsidRPr="00E30671">
              <w:rPr>
                <w:rStyle w:val="FontStyle71"/>
                <w:i w:val="0"/>
                <w:noProof/>
                <w:sz w:val="24"/>
                <w:szCs w:val="24"/>
              </w:rPr>
              <w:t>16</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1.3</w:t>
            </w:r>
          </w:p>
        </w:tc>
        <w:tc>
          <w:tcPr>
            <w:tcW w:w="5730" w:type="dxa"/>
          </w:tcPr>
          <w:p w:rsidR="00E30671" w:rsidRPr="00E30671" w:rsidRDefault="00E30671" w:rsidP="00FB34FD">
            <w:pPr>
              <w:pStyle w:val="Style11"/>
              <w:widowControl/>
              <w:ind w:left="5"/>
              <w:jc w:val="both"/>
              <w:rPr>
                <w:rStyle w:val="FontStyle24"/>
                <w:sz w:val="24"/>
                <w:szCs w:val="24"/>
              </w:rPr>
            </w:pPr>
            <w:r w:rsidRPr="00E30671">
              <w:rPr>
                <w:rStyle w:val="FontStyle24"/>
                <w:sz w:val="24"/>
                <w:szCs w:val="24"/>
              </w:rPr>
              <w:t>Гимнастика с элементами акробатики</w:t>
            </w:r>
          </w:p>
        </w:tc>
        <w:tc>
          <w:tcPr>
            <w:tcW w:w="2806" w:type="dxa"/>
          </w:tcPr>
          <w:p w:rsidR="00E30671" w:rsidRPr="00E30671" w:rsidRDefault="00E30671" w:rsidP="00FB34FD">
            <w:pPr>
              <w:pStyle w:val="Style33"/>
              <w:widowControl/>
              <w:ind w:left="264"/>
              <w:jc w:val="center"/>
              <w:rPr>
                <w:rStyle w:val="FontStyle71"/>
                <w:b w:val="0"/>
                <w:i w:val="0"/>
                <w:noProof/>
                <w:sz w:val="24"/>
                <w:szCs w:val="24"/>
              </w:rPr>
            </w:pPr>
            <w:r w:rsidRPr="00E30671">
              <w:rPr>
                <w:rStyle w:val="FontStyle71"/>
                <w:i w:val="0"/>
                <w:noProof/>
                <w:sz w:val="24"/>
                <w:szCs w:val="24"/>
              </w:rPr>
              <w:t>21</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1.4</w:t>
            </w:r>
          </w:p>
        </w:tc>
        <w:tc>
          <w:tcPr>
            <w:tcW w:w="5730" w:type="dxa"/>
          </w:tcPr>
          <w:p w:rsidR="00E30671" w:rsidRPr="00E30671" w:rsidRDefault="00E30671" w:rsidP="00FB34FD">
            <w:pPr>
              <w:pStyle w:val="Style11"/>
              <w:widowControl/>
              <w:jc w:val="both"/>
              <w:rPr>
                <w:rStyle w:val="FontStyle24"/>
                <w:sz w:val="24"/>
                <w:szCs w:val="24"/>
              </w:rPr>
            </w:pPr>
            <w:r w:rsidRPr="00E30671">
              <w:rPr>
                <w:rStyle w:val="FontStyle24"/>
                <w:sz w:val="24"/>
                <w:szCs w:val="24"/>
              </w:rPr>
              <w:t>Легкоатлетические упражнения</w:t>
            </w:r>
          </w:p>
        </w:tc>
        <w:tc>
          <w:tcPr>
            <w:tcW w:w="2806" w:type="dxa"/>
          </w:tcPr>
          <w:p w:rsidR="00E30671" w:rsidRPr="00E30671" w:rsidRDefault="00E30671" w:rsidP="00FB34FD">
            <w:pPr>
              <w:pStyle w:val="Style33"/>
              <w:widowControl/>
              <w:ind w:left="240"/>
              <w:jc w:val="center"/>
              <w:rPr>
                <w:rStyle w:val="FontStyle71"/>
                <w:b w:val="0"/>
                <w:i w:val="0"/>
                <w:noProof/>
                <w:sz w:val="24"/>
                <w:szCs w:val="24"/>
              </w:rPr>
            </w:pPr>
            <w:r w:rsidRPr="00E30671">
              <w:rPr>
                <w:rStyle w:val="FontStyle71"/>
                <w:i w:val="0"/>
                <w:noProof/>
                <w:sz w:val="24"/>
                <w:szCs w:val="24"/>
              </w:rPr>
              <w:t>24</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1.5</w:t>
            </w:r>
          </w:p>
        </w:tc>
        <w:tc>
          <w:tcPr>
            <w:tcW w:w="5730" w:type="dxa"/>
          </w:tcPr>
          <w:p w:rsidR="00E30671" w:rsidRPr="00E30671" w:rsidRDefault="00E30671" w:rsidP="00FB34FD">
            <w:pPr>
              <w:pStyle w:val="Style11"/>
              <w:widowControl/>
              <w:ind w:left="5"/>
              <w:jc w:val="both"/>
              <w:rPr>
                <w:rStyle w:val="FontStyle24"/>
                <w:sz w:val="24"/>
                <w:szCs w:val="24"/>
              </w:rPr>
            </w:pPr>
            <w:r w:rsidRPr="00E30671">
              <w:rPr>
                <w:rStyle w:val="FontStyle24"/>
                <w:sz w:val="24"/>
                <w:szCs w:val="24"/>
              </w:rPr>
              <w:t>Лыжная подготовка</w:t>
            </w:r>
          </w:p>
        </w:tc>
        <w:tc>
          <w:tcPr>
            <w:tcW w:w="2806" w:type="dxa"/>
          </w:tcPr>
          <w:p w:rsidR="00E30671" w:rsidRPr="00E30671" w:rsidRDefault="00E30671" w:rsidP="00FB34FD">
            <w:pPr>
              <w:pStyle w:val="Style33"/>
              <w:widowControl/>
              <w:ind w:left="264"/>
              <w:jc w:val="center"/>
              <w:rPr>
                <w:rStyle w:val="FontStyle71"/>
                <w:b w:val="0"/>
                <w:i w:val="0"/>
                <w:noProof/>
                <w:sz w:val="24"/>
                <w:szCs w:val="24"/>
              </w:rPr>
            </w:pPr>
            <w:r w:rsidRPr="00E30671">
              <w:rPr>
                <w:rStyle w:val="FontStyle71"/>
                <w:i w:val="0"/>
                <w:noProof/>
                <w:sz w:val="24"/>
                <w:szCs w:val="24"/>
              </w:rPr>
              <w:t>21</w:t>
            </w:r>
          </w:p>
        </w:tc>
      </w:tr>
      <w:tr w:rsidR="00E30671" w:rsidRPr="00E30671" w:rsidTr="00FB34FD">
        <w:trPr>
          <w:jc w:val="center"/>
        </w:trPr>
        <w:tc>
          <w:tcPr>
            <w:tcW w:w="1034" w:type="dxa"/>
          </w:tcPr>
          <w:p w:rsidR="00E30671" w:rsidRPr="00E30671" w:rsidRDefault="00E30671" w:rsidP="00FB34FD">
            <w:pPr>
              <w:pStyle w:val="Style33"/>
              <w:widowControl/>
              <w:rPr>
                <w:rStyle w:val="FontStyle71"/>
                <w:b w:val="0"/>
                <w:i w:val="0"/>
                <w:noProof/>
                <w:sz w:val="24"/>
                <w:szCs w:val="24"/>
              </w:rPr>
            </w:pPr>
            <w:r w:rsidRPr="00E30671">
              <w:rPr>
                <w:rStyle w:val="FontStyle71"/>
                <w:i w:val="0"/>
                <w:noProof/>
                <w:sz w:val="24"/>
                <w:szCs w:val="24"/>
              </w:rPr>
              <w:t>1.6</w:t>
            </w:r>
          </w:p>
        </w:tc>
        <w:tc>
          <w:tcPr>
            <w:tcW w:w="5730" w:type="dxa"/>
          </w:tcPr>
          <w:p w:rsidR="00E30671" w:rsidRPr="00E30671" w:rsidRDefault="00E30671" w:rsidP="00FB34FD">
            <w:pPr>
              <w:pStyle w:val="Style33"/>
              <w:widowControl/>
              <w:ind w:left="10"/>
              <w:jc w:val="both"/>
              <w:rPr>
                <w:rStyle w:val="FontStyle71"/>
                <w:b w:val="0"/>
                <w:i w:val="0"/>
                <w:sz w:val="24"/>
                <w:szCs w:val="24"/>
              </w:rPr>
            </w:pPr>
            <w:r w:rsidRPr="00E30671">
              <w:rPr>
                <w:rStyle w:val="FontStyle71"/>
                <w:i w:val="0"/>
                <w:sz w:val="24"/>
                <w:szCs w:val="24"/>
              </w:rPr>
              <w:t xml:space="preserve">Плавание </w:t>
            </w:r>
          </w:p>
        </w:tc>
        <w:tc>
          <w:tcPr>
            <w:tcW w:w="2806" w:type="dxa"/>
          </w:tcPr>
          <w:p w:rsidR="00E30671" w:rsidRPr="00E30671" w:rsidRDefault="00E30671" w:rsidP="00FB34FD">
            <w:pPr>
              <w:pStyle w:val="Style33"/>
              <w:widowControl/>
              <w:ind w:left="264"/>
              <w:jc w:val="center"/>
              <w:rPr>
                <w:rStyle w:val="FontStyle71"/>
                <w:b w:val="0"/>
                <w:i w:val="0"/>
                <w:noProof/>
                <w:sz w:val="24"/>
                <w:szCs w:val="24"/>
              </w:rPr>
            </w:pPr>
            <w:r w:rsidRPr="00E30671">
              <w:rPr>
                <w:rStyle w:val="FontStyle71"/>
                <w:i w:val="0"/>
                <w:noProof/>
                <w:sz w:val="24"/>
                <w:szCs w:val="24"/>
              </w:rPr>
              <w:t>3</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2.</w:t>
            </w:r>
          </w:p>
        </w:tc>
        <w:tc>
          <w:tcPr>
            <w:tcW w:w="5730" w:type="dxa"/>
          </w:tcPr>
          <w:p w:rsidR="00E30671" w:rsidRPr="00E30671" w:rsidRDefault="00E30671" w:rsidP="00FB34FD">
            <w:pPr>
              <w:pStyle w:val="Style15"/>
              <w:widowControl/>
              <w:ind w:left="5"/>
              <w:jc w:val="both"/>
              <w:rPr>
                <w:rStyle w:val="FontStyle23"/>
                <w:bCs/>
                <w:sz w:val="24"/>
              </w:rPr>
            </w:pPr>
            <w:r w:rsidRPr="00E30671">
              <w:rPr>
                <w:rStyle w:val="FontStyle23"/>
                <w:bCs/>
                <w:sz w:val="24"/>
              </w:rPr>
              <w:t>Вариативная часть</w:t>
            </w:r>
          </w:p>
        </w:tc>
        <w:tc>
          <w:tcPr>
            <w:tcW w:w="2806" w:type="dxa"/>
          </w:tcPr>
          <w:p w:rsidR="00E30671" w:rsidRPr="00E30671" w:rsidRDefault="00E30671" w:rsidP="00FB34FD">
            <w:pPr>
              <w:pStyle w:val="Style33"/>
              <w:widowControl/>
              <w:ind w:left="245"/>
              <w:jc w:val="center"/>
              <w:rPr>
                <w:rStyle w:val="FontStyle71"/>
                <w:i w:val="0"/>
                <w:noProof/>
                <w:sz w:val="24"/>
                <w:szCs w:val="24"/>
              </w:rPr>
            </w:pPr>
            <w:r w:rsidRPr="00E30671">
              <w:rPr>
                <w:rStyle w:val="FontStyle71"/>
                <w:i w:val="0"/>
                <w:noProof/>
                <w:sz w:val="24"/>
                <w:szCs w:val="24"/>
              </w:rPr>
              <w:t>17</w:t>
            </w:r>
          </w:p>
        </w:tc>
      </w:tr>
      <w:tr w:rsidR="00E30671" w:rsidRPr="00E30671" w:rsidTr="00FB34FD">
        <w:trPr>
          <w:jc w:val="center"/>
        </w:trPr>
        <w:tc>
          <w:tcPr>
            <w:tcW w:w="1034" w:type="dxa"/>
          </w:tcPr>
          <w:p w:rsidR="00E30671" w:rsidRPr="00E30671" w:rsidRDefault="00E30671" w:rsidP="00FB34FD">
            <w:pPr>
              <w:pStyle w:val="Style11"/>
              <w:widowControl/>
              <w:rPr>
                <w:rStyle w:val="FontStyle24"/>
                <w:noProof/>
                <w:sz w:val="24"/>
                <w:szCs w:val="24"/>
              </w:rPr>
            </w:pPr>
            <w:r w:rsidRPr="00E30671">
              <w:rPr>
                <w:rStyle w:val="FontStyle24"/>
                <w:noProof/>
                <w:sz w:val="24"/>
                <w:szCs w:val="24"/>
              </w:rPr>
              <w:t>2.1</w:t>
            </w:r>
          </w:p>
        </w:tc>
        <w:tc>
          <w:tcPr>
            <w:tcW w:w="5730" w:type="dxa"/>
          </w:tcPr>
          <w:p w:rsidR="00E30671" w:rsidRPr="00E30671" w:rsidRDefault="00E30671" w:rsidP="00FB34FD">
            <w:pPr>
              <w:pStyle w:val="Style33"/>
              <w:widowControl/>
              <w:ind w:left="14"/>
              <w:jc w:val="both"/>
              <w:rPr>
                <w:rStyle w:val="FontStyle71"/>
                <w:b w:val="0"/>
                <w:i w:val="0"/>
                <w:sz w:val="24"/>
                <w:szCs w:val="24"/>
              </w:rPr>
            </w:pPr>
            <w:r w:rsidRPr="00E30671">
              <w:rPr>
                <w:rStyle w:val="FontStyle71"/>
                <w:i w:val="0"/>
                <w:sz w:val="24"/>
                <w:szCs w:val="24"/>
              </w:rPr>
              <w:t>Подвижные игры с элементами баскетбола и футбола</w:t>
            </w:r>
          </w:p>
        </w:tc>
        <w:tc>
          <w:tcPr>
            <w:tcW w:w="2806" w:type="dxa"/>
          </w:tcPr>
          <w:p w:rsidR="00E30671" w:rsidRPr="00E30671" w:rsidRDefault="00E30671" w:rsidP="00FB34FD">
            <w:pPr>
              <w:pStyle w:val="Style33"/>
              <w:widowControl/>
              <w:ind w:left="240"/>
              <w:jc w:val="center"/>
              <w:rPr>
                <w:rStyle w:val="FontStyle71"/>
                <w:b w:val="0"/>
                <w:i w:val="0"/>
                <w:noProof/>
                <w:sz w:val="24"/>
                <w:szCs w:val="24"/>
              </w:rPr>
            </w:pPr>
            <w:r w:rsidRPr="00E30671">
              <w:rPr>
                <w:rStyle w:val="FontStyle71"/>
                <w:i w:val="0"/>
                <w:noProof/>
                <w:sz w:val="24"/>
                <w:szCs w:val="24"/>
              </w:rPr>
              <w:t>17</w:t>
            </w:r>
          </w:p>
        </w:tc>
      </w:tr>
      <w:tr w:rsidR="00E30671" w:rsidRPr="00E30671" w:rsidTr="00FB34FD">
        <w:trPr>
          <w:jc w:val="center"/>
        </w:trPr>
        <w:tc>
          <w:tcPr>
            <w:tcW w:w="1034" w:type="dxa"/>
          </w:tcPr>
          <w:p w:rsidR="00E30671" w:rsidRPr="00E30671" w:rsidRDefault="00E30671" w:rsidP="00FB34FD">
            <w:pPr>
              <w:pStyle w:val="Style11"/>
              <w:widowControl/>
              <w:ind w:left="264"/>
              <w:rPr>
                <w:rStyle w:val="FontStyle24"/>
                <w:noProof/>
                <w:sz w:val="24"/>
                <w:szCs w:val="24"/>
              </w:rPr>
            </w:pPr>
          </w:p>
        </w:tc>
        <w:tc>
          <w:tcPr>
            <w:tcW w:w="5730" w:type="dxa"/>
          </w:tcPr>
          <w:p w:rsidR="00E30671" w:rsidRPr="00E30671" w:rsidRDefault="00E30671" w:rsidP="00FB34FD">
            <w:pPr>
              <w:spacing w:after="0" w:line="240" w:lineRule="auto"/>
              <w:rPr>
                <w:rFonts w:ascii="Times New Roman" w:hAnsi="Times New Roman"/>
                <w:sz w:val="24"/>
                <w:szCs w:val="24"/>
              </w:rPr>
            </w:pPr>
            <w:r w:rsidRPr="00E30671">
              <w:rPr>
                <w:rFonts w:ascii="Times New Roman" w:hAnsi="Times New Roman"/>
                <w:sz w:val="24"/>
                <w:szCs w:val="24"/>
              </w:rPr>
              <w:t>Итого</w:t>
            </w:r>
          </w:p>
        </w:tc>
        <w:tc>
          <w:tcPr>
            <w:tcW w:w="2806" w:type="dxa"/>
          </w:tcPr>
          <w:p w:rsidR="00E30671" w:rsidRPr="00E30671" w:rsidRDefault="00E30671" w:rsidP="00FB34FD">
            <w:pPr>
              <w:pStyle w:val="Style33"/>
              <w:widowControl/>
              <w:ind w:left="216"/>
              <w:jc w:val="center"/>
              <w:rPr>
                <w:rStyle w:val="FontStyle71"/>
                <w:i w:val="0"/>
                <w:noProof/>
                <w:sz w:val="24"/>
                <w:szCs w:val="24"/>
              </w:rPr>
            </w:pPr>
            <w:r w:rsidRPr="00E30671">
              <w:rPr>
                <w:rStyle w:val="FontStyle71"/>
                <w:i w:val="0"/>
                <w:noProof/>
                <w:sz w:val="24"/>
                <w:szCs w:val="24"/>
              </w:rPr>
              <w:t>102</w:t>
            </w:r>
          </w:p>
        </w:tc>
      </w:tr>
    </w:tbl>
    <w:p w:rsidR="00E30671" w:rsidRPr="00E30671" w:rsidRDefault="00E30671" w:rsidP="00E30671">
      <w:pPr>
        <w:spacing w:after="0" w:line="240" w:lineRule="auto"/>
        <w:ind w:firstLine="708"/>
        <w:rPr>
          <w:rFonts w:ascii="Times New Roman" w:hAnsi="Times New Roman"/>
          <w:sz w:val="24"/>
          <w:szCs w:val="24"/>
        </w:rPr>
      </w:pPr>
    </w:p>
    <w:p w:rsidR="00E30671" w:rsidRPr="00E30671" w:rsidRDefault="00E30671" w:rsidP="00E30671">
      <w:pPr>
        <w:spacing w:after="0" w:line="240" w:lineRule="auto"/>
        <w:ind w:right="85"/>
        <w:rPr>
          <w:rFonts w:ascii="Times New Roman" w:hAnsi="Times New Roman"/>
          <w:b/>
          <w:bCs/>
          <w:sz w:val="24"/>
          <w:szCs w:val="24"/>
        </w:rPr>
      </w:pPr>
    </w:p>
    <w:p w:rsidR="00E30671" w:rsidRPr="00E30671" w:rsidRDefault="00E30671" w:rsidP="00E30671">
      <w:pPr>
        <w:spacing w:after="0" w:line="240" w:lineRule="auto"/>
        <w:ind w:right="85"/>
        <w:rPr>
          <w:rFonts w:ascii="Times New Roman" w:hAnsi="Times New Roman"/>
          <w:b/>
          <w:bCs/>
          <w:sz w:val="24"/>
          <w:szCs w:val="24"/>
        </w:rPr>
      </w:pPr>
    </w:p>
    <w:p w:rsidR="00E30671" w:rsidRPr="00E30671" w:rsidRDefault="00E30671" w:rsidP="00E30671">
      <w:pPr>
        <w:ind w:right="85"/>
        <w:rPr>
          <w:rFonts w:ascii="Times New Roman" w:hAnsi="Times New Roman"/>
          <w:b/>
          <w:bCs/>
          <w:sz w:val="24"/>
          <w:szCs w:val="24"/>
        </w:rPr>
      </w:pPr>
    </w:p>
    <w:p w:rsidR="007C3361" w:rsidRDefault="007C3361" w:rsidP="007C3361">
      <w:pPr>
        <w:spacing w:after="0" w:line="240" w:lineRule="auto"/>
        <w:rPr>
          <w:rStyle w:val="FontStyle57"/>
          <w:sz w:val="24"/>
          <w:szCs w:val="24"/>
        </w:rPr>
      </w:pPr>
    </w:p>
    <w:p w:rsidR="006A440F" w:rsidRPr="007C3361" w:rsidRDefault="006A440F" w:rsidP="007C3361">
      <w:pPr>
        <w:spacing w:after="0" w:line="240" w:lineRule="auto"/>
        <w:jc w:val="center"/>
        <w:rPr>
          <w:rStyle w:val="FontStyle57"/>
          <w:b w:val="0"/>
          <w:bCs w:val="0"/>
          <w:sz w:val="24"/>
          <w:szCs w:val="24"/>
          <w:lang w:eastAsia="ru-RU"/>
        </w:rPr>
      </w:pPr>
      <w:proofErr w:type="spellStart"/>
      <w:r w:rsidRPr="007C3361">
        <w:rPr>
          <w:rStyle w:val="FontStyle57"/>
          <w:sz w:val="24"/>
          <w:szCs w:val="24"/>
        </w:rPr>
        <w:lastRenderedPageBreak/>
        <w:t>Учебн</w:t>
      </w:r>
      <w:proofErr w:type="gramStart"/>
      <w:r w:rsidRPr="007C3361">
        <w:rPr>
          <w:rStyle w:val="FontStyle57"/>
          <w:sz w:val="24"/>
          <w:szCs w:val="24"/>
        </w:rPr>
        <w:t>о</w:t>
      </w:r>
      <w:proofErr w:type="spellEnd"/>
      <w:r w:rsidRPr="007C3361">
        <w:rPr>
          <w:rStyle w:val="FontStyle57"/>
          <w:sz w:val="24"/>
          <w:szCs w:val="24"/>
        </w:rPr>
        <w:t>-</w:t>
      </w:r>
      <w:proofErr w:type="gramEnd"/>
      <w:r w:rsidRPr="007C3361">
        <w:rPr>
          <w:rStyle w:val="FontStyle57"/>
          <w:sz w:val="24"/>
          <w:szCs w:val="24"/>
        </w:rPr>
        <w:t xml:space="preserve"> тематический план 4 класс</w:t>
      </w:r>
    </w:p>
    <w:p w:rsidR="006A440F" w:rsidRPr="007C3361" w:rsidRDefault="006A440F" w:rsidP="006A440F">
      <w:pPr>
        <w:pStyle w:val="Style24"/>
        <w:widowControl/>
        <w:rPr>
          <w:rStyle w:val="FontStyle57"/>
          <w:sz w:val="24"/>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
        <w:gridCol w:w="5730"/>
        <w:gridCol w:w="2806"/>
      </w:tblGrid>
      <w:tr w:rsidR="006A440F" w:rsidRPr="007C3361" w:rsidTr="007C3361">
        <w:trPr>
          <w:trHeight w:val="989"/>
          <w:jc w:val="center"/>
        </w:trPr>
        <w:tc>
          <w:tcPr>
            <w:tcW w:w="1034" w:type="dxa"/>
            <w:tcBorders>
              <w:top w:val="single" w:sz="4" w:space="0" w:color="auto"/>
              <w:left w:val="single" w:sz="4" w:space="0" w:color="auto"/>
              <w:bottom w:val="single" w:sz="4" w:space="0" w:color="auto"/>
              <w:right w:val="single" w:sz="4" w:space="0" w:color="auto"/>
            </w:tcBorders>
          </w:tcPr>
          <w:p w:rsidR="006A440F" w:rsidRPr="007C3361" w:rsidRDefault="006A440F" w:rsidP="009D59D9">
            <w:pPr>
              <w:rPr>
                <w:rFonts w:ascii="Times New Roman" w:hAnsi="Times New Roman"/>
                <w:sz w:val="24"/>
                <w:szCs w:val="24"/>
              </w:rPr>
            </w:pPr>
          </w:p>
          <w:p w:rsidR="006A440F" w:rsidRPr="007C3361" w:rsidRDefault="006A440F" w:rsidP="009D59D9">
            <w:pPr>
              <w:rPr>
                <w:rFonts w:ascii="Times New Roman" w:hAnsi="Times New Roman"/>
                <w:sz w:val="24"/>
                <w:szCs w:val="24"/>
              </w:rPr>
            </w:pPr>
            <w:r w:rsidRPr="007C3361">
              <w:rPr>
                <w:rStyle w:val="FontStyle24"/>
                <w:noProof/>
                <w:sz w:val="24"/>
                <w:szCs w:val="24"/>
              </w:rPr>
              <w:t xml:space="preserve">№ </w:t>
            </w:r>
            <w:proofErr w:type="spellStart"/>
            <w:proofErr w:type="gramStart"/>
            <w:r w:rsidRPr="007C3361">
              <w:rPr>
                <w:rStyle w:val="FontStyle24"/>
                <w:sz w:val="24"/>
                <w:szCs w:val="24"/>
              </w:rPr>
              <w:t>п</w:t>
            </w:r>
            <w:proofErr w:type="spellEnd"/>
            <w:proofErr w:type="gramEnd"/>
            <w:r w:rsidRPr="007C3361">
              <w:rPr>
                <w:rStyle w:val="FontStyle24"/>
                <w:sz w:val="24"/>
                <w:szCs w:val="24"/>
              </w:rPr>
              <w:t>/</w:t>
            </w:r>
            <w:proofErr w:type="spellStart"/>
            <w:r w:rsidRPr="007C3361">
              <w:rPr>
                <w:rStyle w:val="FontStyle24"/>
                <w:sz w:val="24"/>
                <w:szCs w:val="24"/>
              </w:rPr>
              <w:t>п</w:t>
            </w:r>
            <w:proofErr w:type="spellEnd"/>
          </w:p>
        </w:tc>
        <w:tc>
          <w:tcPr>
            <w:tcW w:w="5730" w:type="dxa"/>
            <w:tcBorders>
              <w:top w:val="single" w:sz="4" w:space="0" w:color="auto"/>
              <w:left w:val="single" w:sz="4" w:space="0" w:color="auto"/>
              <w:bottom w:val="single" w:sz="4" w:space="0" w:color="auto"/>
              <w:right w:val="single" w:sz="4" w:space="0" w:color="auto"/>
            </w:tcBorders>
          </w:tcPr>
          <w:p w:rsidR="006A440F" w:rsidRPr="007C3361" w:rsidRDefault="006A440F" w:rsidP="009D59D9">
            <w:pPr>
              <w:jc w:val="center"/>
              <w:rPr>
                <w:rStyle w:val="FontStyle24"/>
                <w:sz w:val="24"/>
                <w:szCs w:val="24"/>
              </w:rPr>
            </w:pPr>
          </w:p>
          <w:p w:rsidR="006A440F" w:rsidRPr="007C3361" w:rsidRDefault="006A440F" w:rsidP="007C3361">
            <w:pPr>
              <w:rPr>
                <w:rFonts w:ascii="Times New Roman" w:hAnsi="Times New Roman"/>
                <w:sz w:val="24"/>
                <w:szCs w:val="24"/>
                <w:u w:val="single"/>
              </w:rPr>
            </w:pPr>
            <w:r w:rsidRPr="007C3361">
              <w:rPr>
                <w:rStyle w:val="FontStyle24"/>
                <w:sz w:val="24"/>
                <w:szCs w:val="24"/>
              </w:rPr>
              <w:t>Вид программного материала</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jc w:val="center"/>
              <w:rPr>
                <w:rStyle w:val="FontStyle24"/>
                <w:sz w:val="24"/>
                <w:szCs w:val="24"/>
              </w:rPr>
            </w:pPr>
            <w:r w:rsidRPr="007C3361">
              <w:rPr>
                <w:rStyle w:val="FontStyle24"/>
                <w:sz w:val="24"/>
                <w:szCs w:val="24"/>
              </w:rPr>
              <w:t>Количество часов (уроков)</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5"/>
              <w:widowControl/>
              <w:spacing w:line="276" w:lineRule="auto"/>
              <w:ind w:left="5"/>
              <w:jc w:val="both"/>
              <w:rPr>
                <w:rStyle w:val="FontStyle23"/>
                <w:bCs/>
                <w:sz w:val="24"/>
              </w:rPr>
            </w:pPr>
            <w:r w:rsidRPr="007C3361">
              <w:rPr>
                <w:rStyle w:val="FontStyle23"/>
                <w:bCs/>
                <w:sz w:val="24"/>
              </w:rPr>
              <w:t>Базовая часть</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tabs>
                <w:tab w:val="left" w:pos="960"/>
              </w:tabs>
              <w:jc w:val="center"/>
              <w:rPr>
                <w:rFonts w:ascii="Times New Roman" w:hAnsi="Times New Roman"/>
                <w:b/>
                <w:sz w:val="24"/>
                <w:szCs w:val="24"/>
              </w:rPr>
            </w:pPr>
            <w:r w:rsidRPr="007C3361">
              <w:rPr>
                <w:rFonts w:ascii="Times New Roman" w:hAnsi="Times New Roman"/>
                <w:b/>
                <w:sz w:val="24"/>
                <w:szCs w:val="24"/>
              </w:rPr>
              <w:t>78</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1.1</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jc w:val="both"/>
              <w:rPr>
                <w:rStyle w:val="FontStyle24"/>
                <w:sz w:val="24"/>
                <w:szCs w:val="24"/>
              </w:rPr>
            </w:pPr>
            <w:r w:rsidRPr="007C3361">
              <w:rPr>
                <w:rStyle w:val="FontStyle24"/>
                <w:sz w:val="24"/>
                <w:szCs w:val="24"/>
              </w:rPr>
              <w:t>Основы знаний о физической культуре</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jc w:val="center"/>
              <w:rPr>
                <w:rFonts w:ascii="Times New Roman" w:hAnsi="Times New Roman"/>
                <w:sz w:val="24"/>
                <w:szCs w:val="24"/>
              </w:rPr>
            </w:pPr>
            <w:r w:rsidRPr="007C3361">
              <w:rPr>
                <w:rFonts w:ascii="Times New Roman" w:hAnsi="Times New Roman"/>
                <w:sz w:val="24"/>
                <w:szCs w:val="24"/>
              </w:rPr>
              <w:t>В процессе урока</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rPr>
                <w:rStyle w:val="FontStyle71"/>
                <w:b w:val="0"/>
                <w:i w:val="0"/>
                <w:noProof/>
                <w:sz w:val="24"/>
                <w:szCs w:val="24"/>
              </w:rPr>
            </w:pPr>
            <w:r w:rsidRPr="007C3361">
              <w:rPr>
                <w:rStyle w:val="FontStyle71"/>
                <w:noProof/>
                <w:sz w:val="24"/>
                <w:szCs w:val="24"/>
              </w:rPr>
              <w:t>1.2</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5"/>
              <w:jc w:val="both"/>
              <w:rPr>
                <w:rStyle w:val="FontStyle71"/>
                <w:b w:val="0"/>
                <w:i w:val="0"/>
                <w:sz w:val="24"/>
                <w:szCs w:val="24"/>
              </w:rPr>
            </w:pPr>
            <w:r w:rsidRPr="007C3361">
              <w:rPr>
                <w:rStyle w:val="FontStyle71"/>
                <w:sz w:val="24"/>
                <w:szCs w:val="24"/>
              </w:rPr>
              <w:t>Подвижные игры</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64"/>
              <w:jc w:val="center"/>
              <w:rPr>
                <w:rStyle w:val="FontStyle71"/>
                <w:b w:val="0"/>
                <w:i w:val="0"/>
                <w:noProof/>
                <w:sz w:val="24"/>
                <w:szCs w:val="24"/>
              </w:rPr>
            </w:pPr>
            <w:r w:rsidRPr="007C3361">
              <w:rPr>
                <w:rStyle w:val="FontStyle71"/>
                <w:b w:val="0"/>
                <w:i w:val="0"/>
                <w:noProof/>
                <w:sz w:val="24"/>
                <w:szCs w:val="24"/>
              </w:rPr>
              <w:t>16</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1.3</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ind w:left="5"/>
              <w:jc w:val="both"/>
              <w:rPr>
                <w:rStyle w:val="FontStyle24"/>
                <w:sz w:val="24"/>
                <w:szCs w:val="24"/>
              </w:rPr>
            </w:pPr>
            <w:r w:rsidRPr="007C3361">
              <w:rPr>
                <w:rStyle w:val="FontStyle24"/>
                <w:sz w:val="24"/>
                <w:szCs w:val="24"/>
              </w:rPr>
              <w:t>Гимнастика с элементами акробатики</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64"/>
              <w:jc w:val="center"/>
              <w:rPr>
                <w:rStyle w:val="FontStyle71"/>
                <w:b w:val="0"/>
                <w:i w:val="0"/>
                <w:noProof/>
                <w:sz w:val="24"/>
                <w:szCs w:val="24"/>
              </w:rPr>
            </w:pPr>
            <w:r w:rsidRPr="007C3361">
              <w:rPr>
                <w:rStyle w:val="FontStyle71"/>
                <w:b w:val="0"/>
                <w:i w:val="0"/>
                <w:noProof/>
                <w:sz w:val="24"/>
                <w:szCs w:val="24"/>
              </w:rPr>
              <w:t>17</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1.4</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jc w:val="both"/>
              <w:rPr>
                <w:rStyle w:val="FontStyle24"/>
                <w:sz w:val="24"/>
                <w:szCs w:val="24"/>
              </w:rPr>
            </w:pPr>
            <w:r w:rsidRPr="007C3361">
              <w:rPr>
                <w:rStyle w:val="FontStyle24"/>
                <w:sz w:val="24"/>
                <w:szCs w:val="24"/>
              </w:rPr>
              <w:t>Легкоатлетические упражнения</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40"/>
              <w:jc w:val="center"/>
              <w:rPr>
                <w:rStyle w:val="FontStyle71"/>
                <w:b w:val="0"/>
                <w:i w:val="0"/>
                <w:noProof/>
                <w:sz w:val="24"/>
                <w:szCs w:val="24"/>
              </w:rPr>
            </w:pPr>
            <w:r w:rsidRPr="007C3361">
              <w:rPr>
                <w:rStyle w:val="FontStyle71"/>
                <w:b w:val="0"/>
                <w:i w:val="0"/>
                <w:noProof/>
                <w:sz w:val="24"/>
                <w:szCs w:val="24"/>
              </w:rPr>
              <w:t>24</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1.5</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ind w:left="5"/>
              <w:jc w:val="both"/>
              <w:rPr>
                <w:rStyle w:val="FontStyle24"/>
                <w:sz w:val="24"/>
                <w:szCs w:val="24"/>
              </w:rPr>
            </w:pPr>
            <w:r w:rsidRPr="007C3361">
              <w:rPr>
                <w:rStyle w:val="FontStyle24"/>
                <w:sz w:val="24"/>
                <w:szCs w:val="24"/>
              </w:rPr>
              <w:t>Лыжная подготовка</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64"/>
              <w:jc w:val="center"/>
              <w:rPr>
                <w:rStyle w:val="FontStyle71"/>
                <w:b w:val="0"/>
                <w:i w:val="0"/>
                <w:noProof/>
                <w:sz w:val="24"/>
                <w:szCs w:val="24"/>
              </w:rPr>
            </w:pPr>
            <w:r w:rsidRPr="007C3361">
              <w:rPr>
                <w:rStyle w:val="FontStyle71"/>
                <w:b w:val="0"/>
                <w:i w:val="0"/>
                <w:noProof/>
                <w:sz w:val="24"/>
                <w:szCs w:val="24"/>
              </w:rPr>
              <w:t>15</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1.6</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9"/>
              <w:widowControl/>
              <w:spacing w:line="274" w:lineRule="exact"/>
              <w:jc w:val="left"/>
              <w:rPr>
                <w:rStyle w:val="FontStyle24"/>
                <w:color w:val="000000"/>
                <w:sz w:val="24"/>
                <w:szCs w:val="24"/>
              </w:rPr>
            </w:pPr>
            <w:r w:rsidRPr="007C3361">
              <w:t xml:space="preserve">Региональный компонент (Единоборство) </w:t>
            </w:r>
            <w:r w:rsidRPr="007C3361">
              <w:rPr>
                <w:rStyle w:val="FontStyle15"/>
                <w:sz w:val="24"/>
                <w:szCs w:val="24"/>
              </w:rPr>
              <w:t xml:space="preserve"> </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64"/>
              <w:jc w:val="center"/>
              <w:rPr>
                <w:rStyle w:val="FontStyle71"/>
                <w:b w:val="0"/>
                <w:i w:val="0"/>
                <w:noProof/>
                <w:sz w:val="24"/>
                <w:szCs w:val="24"/>
              </w:rPr>
            </w:pPr>
            <w:r w:rsidRPr="007C3361">
              <w:rPr>
                <w:rStyle w:val="FontStyle71"/>
                <w:b w:val="0"/>
                <w:i w:val="0"/>
                <w:noProof/>
                <w:sz w:val="24"/>
                <w:szCs w:val="24"/>
              </w:rPr>
              <w:t>3</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rPr>
                <w:rStyle w:val="FontStyle71"/>
                <w:b w:val="0"/>
                <w:i w:val="0"/>
                <w:noProof/>
                <w:sz w:val="24"/>
                <w:szCs w:val="24"/>
              </w:rPr>
            </w:pPr>
            <w:r w:rsidRPr="007C3361">
              <w:rPr>
                <w:rStyle w:val="FontStyle71"/>
                <w:noProof/>
                <w:sz w:val="24"/>
                <w:szCs w:val="24"/>
              </w:rPr>
              <w:t>1.7</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10"/>
              <w:jc w:val="both"/>
              <w:rPr>
                <w:rStyle w:val="FontStyle71"/>
                <w:b w:val="0"/>
                <w:i w:val="0"/>
                <w:sz w:val="24"/>
                <w:szCs w:val="24"/>
              </w:rPr>
            </w:pPr>
            <w:r w:rsidRPr="007C3361">
              <w:rPr>
                <w:rStyle w:val="FontStyle71"/>
                <w:sz w:val="24"/>
                <w:szCs w:val="24"/>
              </w:rPr>
              <w:t xml:space="preserve">Плавание </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64"/>
              <w:jc w:val="center"/>
              <w:rPr>
                <w:rStyle w:val="FontStyle71"/>
                <w:b w:val="0"/>
                <w:i w:val="0"/>
                <w:noProof/>
                <w:sz w:val="24"/>
                <w:szCs w:val="24"/>
              </w:rPr>
            </w:pPr>
            <w:r w:rsidRPr="007C3361">
              <w:rPr>
                <w:rStyle w:val="FontStyle71"/>
                <w:b w:val="0"/>
                <w:i w:val="0"/>
                <w:noProof/>
                <w:sz w:val="24"/>
                <w:szCs w:val="24"/>
              </w:rPr>
              <w:t>3</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2.</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5"/>
              <w:widowControl/>
              <w:spacing w:line="276" w:lineRule="auto"/>
              <w:ind w:left="5"/>
              <w:jc w:val="both"/>
              <w:rPr>
                <w:rStyle w:val="FontStyle23"/>
                <w:bCs/>
                <w:sz w:val="24"/>
              </w:rPr>
            </w:pPr>
            <w:r w:rsidRPr="007C3361">
              <w:rPr>
                <w:rStyle w:val="FontStyle23"/>
                <w:bCs/>
                <w:sz w:val="24"/>
              </w:rPr>
              <w:t>Вариативная часть</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45"/>
              <w:jc w:val="center"/>
              <w:rPr>
                <w:rStyle w:val="FontStyle71"/>
                <w:b w:val="0"/>
                <w:i w:val="0"/>
                <w:noProof/>
                <w:sz w:val="24"/>
                <w:szCs w:val="24"/>
              </w:rPr>
            </w:pPr>
            <w:r w:rsidRPr="007C3361">
              <w:rPr>
                <w:rStyle w:val="FontStyle71"/>
                <w:b w:val="0"/>
                <w:i w:val="0"/>
                <w:noProof/>
                <w:sz w:val="24"/>
                <w:szCs w:val="24"/>
              </w:rPr>
              <w:t>24</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11"/>
              <w:widowControl/>
              <w:spacing w:line="276" w:lineRule="auto"/>
              <w:rPr>
                <w:rStyle w:val="FontStyle24"/>
                <w:noProof/>
                <w:sz w:val="24"/>
                <w:szCs w:val="24"/>
              </w:rPr>
            </w:pPr>
            <w:r w:rsidRPr="007C3361">
              <w:rPr>
                <w:rStyle w:val="FontStyle24"/>
                <w:noProof/>
                <w:sz w:val="24"/>
                <w:szCs w:val="24"/>
              </w:rPr>
              <w:t>2.1</w:t>
            </w: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14"/>
              <w:jc w:val="both"/>
              <w:rPr>
                <w:rStyle w:val="FontStyle71"/>
                <w:b w:val="0"/>
                <w:i w:val="0"/>
                <w:sz w:val="24"/>
                <w:szCs w:val="24"/>
              </w:rPr>
            </w:pPr>
            <w:r w:rsidRPr="007C3361">
              <w:rPr>
                <w:rStyle w:val="FontStyle71"/>
                <w:sz w:val="24"/>
                <w:szCs w:val="24"/>
              </w:rPr>
              <w:t>Подвижные игры с элементами баскетбола и футбола</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40"/>
              <w:jc w:val="center"/>
              <w:rPr>
                <w:rStyle w:val="FontStyle71"/>
                <w:b w:val="0"/>
                <w:i w:val="0"/>
                <w:noProof/>
                <w:sz w:val="24"/>
                <w:szCs w:val="24"/>
              </w:rPr>
            </w:pPr>
            <w:r w:rsidRPr="007C3361">
              <w:rPr>
                <w:rStyle w:val="FontStyle71"/>
                <w:b w:val="0"/>
                <w:i w:val="0"/>
                <w:noProof/>
                <w:sz w:val="24"/>
                <w:szCs w:val="24"/>
              </w:rPr>
              <w:t>24</w:t>
            </w:r>
          </w:p>
        </w:tc>
      </w:tr>
      <w:tr w:rsidR="006A440F" w:rsidRPr="007C3361" w:rsidTr="009D59D9">
        <w:trPr>
          <w:jc w:val="center"/>
        </w:trPr>
        <w:tc>
          <w:tcPr>
            <w:tcW w:w="1034" w:type="dxa"/>
            <w:tcBorders>
              <w:top w:val="single" w:sz="4" w:space="0" w:color="auto"/>
              <w:left w:val="single" w:sz="4" w:space="0" w:color="auto"/>
              <w:bottom w:val="single" w:sz="4" w:space="0" w:color="auto"/>
              <w:right w:val="single" w:sz="4" w:space="0" w:color="auto"/>
            </w:tcBorders>
          </w:tcPr>
          <w:p w:rsidR="006A440F" w:rsidRPr="007C3361" w:rsidRDefault="006A440F" w:rsidP="009D59D9">
            <w:pPr>
              <w:pStyle w:val="Style11"/>
              <w:widowControl/>
              <w:spacing w:line="276" w:lineRule="auto"/>
              <w:ind w:left="264"/>
              <w:rPr>
                <w:rStyle w:val="FontStyle24"/>
                <w:noProof/>
                <w:sz w:val="24"/>
                <w:szCs w:val="24"/>
              </w:rPr>
            </w:pPr>
          </w:p>
        </w:tc>
        <w:tc>
          <w:tcPr>
            <w:tcW w:w="5730"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rPr>
                <w:rFonts w:ascii="Times New Roman" w:hAnsi="Times New Roman"/>
                <w:sz w:val="24"/>
                <w:szCs w:val="24"/>
              </w:rPr>
            </w:pPr>
            <w:r w:rsidRPr="007C3361">
              <w:rPr>
                <w:rFonts w:ascii="Times New Roman" w:hAnsi="Times New Roman"/>
                <w:sz w:val="24"/>
                <w:szCs w:val="24"/>
              </w:rPr>
              <w:t>Итого</w:t>
            </w:r>
          </w:p>
        </w:tc>
        <w:tc>
          <w:tcPr>
            <w:tcW w:w="2806" w:type="dxa"/>
            <w:tcBorders>
              <w:top w:val="single" w:sz="4" w:space="0" w:color="auto"/>
              <w:left w:val="single" w:sz="4" w:space="0" w:color="auto"/>
              <w:bottom w:val="single" w:sz="4" w:space="0" w:color="auto"/>
              <w:right w:val="single" w:sz="4" w:space="0" w:color="auto"/>
            </w:tcBorders>
            <w:hideMark/>
          </w:tcPr>
          <w:p w:rsidR="006A440F" w:rsidRPr="007C3361" w:rsidRDefault="006A440F" w:rsidP="009D59D9">
            <w:pPr>
              <w:pStyle w:val="Style33"/>
              <w:widowControl/>
              <w:spacing w:line="276" w:lineRule="auto"/>
              <w:ind w:left="216"/>
              <w:jc w:val="center"/>
              <w:rPr>
                <w:rStyle w:val="FontStyle71"/>
                <w:b w:val="0"/>
                <w:i w:val="0"/>
                <w:noProof/>
                <w:sz w:val="24"/>
                <w:szCs w:val="24"/>
              </w:rPr>
            </w:pPr>
            <w:r w:rsidRPr="007C3361">
              <w:rPr>
                <w:rStyle w:val="FontStyle71"/>
                <w:b w:val="0"/>
                <w:i w:val="0"/>
                <w:noProof/>
                <w:sz w:val="24"/>
                <w:szCs w:val="24"/>
              </w:rPr>
              <w:t>102</w:t>
            </w:r>
          </w:p>
        </w:tc>
      </w:tr>
    </w:tbl>
    <w:p w:rsidR="006A440F" w:rsidRPr="007C3361" w:rsidRDefault="006A440F">
      <w:pPr>
        <w:rPr>
          <w:sz w:val="24"/>
          <w:szCs w:val="24"/>
        </w:rPr>
      </w:pPr>
    </w:p>
    <w:sectPr w:rsidR="006A440F" w:rsidRPr="007C3361" w:rsidSect="007C3361">
      <w:pgSz w:w="11906" w:h="16838"/>
      <w:pgMar w:top="1134" w:right="851"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383C8F"/>
    <w:multiLevelType w:val="hybridMultilevel"/>
    <w:tmpl w:val="DFC6688A"/>
    <w:lvl w:ilvl="0" w:tplc="04190001">
      <w:start w:val="1"/>
      <w:numFmt w:val="bullet"/>
      <w:lvlText w:val=""/>
      <w:lvlJc w:val="left"/>
      <w:pPr>
        <w:tabs>
          <w:tab w:val="num" w:pos="725"/>
        </w:tabs>
        <w:ind w:left="725" w:hanging="360"/>
      </w:pPr>
      <w:rPr>
        <w:rFonts w:ascii="Symbol" w:hAnsi="Symbol" w:hint="default"/>
      </w:rPr>
    </w:lvl>
    <w:lvl w:ilvl="1" w:tplc="04190003">
      <w:start w:val="1"/>
      <w:numFmt w:val="bullet"/>
      <w:lvlText w:val="o"/>
      <w:lvlJc w:val="left"/>
      <w:pPr>
        <w:tabs>
          <w:tab w:val="num" w:pos="1445"/>
        </w:tabs>
        <w:ind w:left="1445" w:hanging="360"/>
      </w:pPr>
      <w:rPr>
        <w:rFonts w:ascii="Courier New" w:hAnsi="Courier New" w:cs="Courier New" w:hint="default"/>
      </w:rPr>
    </w:lvl>
    <w:lvl w:ilvl="2" w:tplc="04190005">
      <w:start w:val="1"/>
      <w:numFmt w:val="bullet"/>
      <w:lvlText w:val=""/>
      <w:lvlJc w:val="left"/>
      <w:pPr>
        <w:tabs>
          <w:tab w:val="num" w:pos="2165"/>
        </w:tabs>
        <w:ind w:left="2165" w:hanging="360"/>
      </w:pPr>
      <w:rPr>
        <w:rFonts w:ascii="Wingdings" w:hAnsi="Wingdings" w:hint="default"/>
      </w:rPr>
    </w:lvl>
    <w:lvl w:ilvl="3" w:tplc="04190001">
      <w:start w:val="1"/>
      <w:numFmt w:val="bullet"/>
      <w:lvlText w:val=""/>
      <w:lvlJc w:val="left"/>
      <w:pPr>
        <w:tabs>
          <w:tab w:val="num" w:pos="2885"/>
        </w:tabs>
        <w:ind w:left="2885" w:hanging="360"/>
      </w:pPr>
      <w:rPr>
        <w:rFonts w:ascii="Symbol" w:hAnsi="Symbol" w:hint="default"/>
      </w:rPr>
    </w:lvl>
    <w:lvl w:ilvl="4" w:tplc="04190003">
      <w:start w:val="1"/>
      <w:numFmt w:val="bullet"/>
      <w:lvlText w:val="o"/>
      <w:lvlJc w:val="left"/>
      <w:pPr>
        <w:tabs>
          <w:tab w:val="num" w:pos="3605"/>
        </w:tabs>
        <w:ind w:left="3605" w:hanging="360"/>
      </w:pPr>
      <w:rPr>
        <w:rFonts w:ascii="Courier New" w:hAnsi="Courier New" w:cs="Courier New" w:hint="default"/>
      </w:rPr>
    </w:lvl>
    <w:lvl w:ilvl="5" w:tplc="04190005">
      <w:start w:val="1"/>
      <w:numFmt w:val="bullet"/>
      <w:lvlText w:val=""/>
      <w:lvlJc w:val="left"/>
      <w:pPr>
        <w:tabs>
          <w:tab w:val="num" w:pos="4325"/>
        </w:tabs>
        <w:ind w:left="4325" w:hanging="360"/>
      </w:pPr>
      <w:rPr>
        <w:rFonts w:ascii="Wingdings" w:hAnsi="Wingdings" w:hint="default"/>
      </w:rPr>
    </w:lvl>
    <w:lvl w:ilvl="6" w:tplc="04190001">
      <w:start w:val="1"/>
      <w:numFmt w:val="bullet"/>
      <w:lvlText w:val=""/>
      <w:lvlJc w:val="left"/>
      <w:pPr>
        <w:tabs>
          <w:tab w:val="num" w:pos="5045"/>
        </w:tabs>
        <w:ind w:left="5045" w:hanging="360"/>
      </w:pPr>
      <w:rPr>
        <w:rFonts w:ascii="Symbol" w:hAnsi="Symbol" w:hint="default"/>
      </w:rPr>
    </w:lvl>
    <w:lvl w:ilvl="7" w:tplc="04190003">
      <w:start w:val="1"/>
      <w:numFmt w:val="bullet"/>
      <w:lvlText w:val="o"/>
      <w:lvlJc w:val="left"/>
      <w:pPr>
        <w:tabs>
          <w:tab w:val="num" w:pos="5765"/>
        </w:tabs>
        <w:ind w:left="5765" w:hanging="360"/>
      </w:pPr>
      <w:rPr>
        <w:rFonts w:ascii="Courier New" w:hAnsi="Courier New" w:cs="Courier New" w:hint="default"/>
      </w:rPr>
    </w:lvl>
    <w:lvl w:ilvl="8" w:tplc="04190005">
      <w:start w:val="1"/>
      <w:numFmt w:val="bullet"/>
      <w:lvlText w:val=""/>
      <w:lvlJc w:val="left"/>
      <w:pPr>
        <w:tabs>
          <w:tab w:val="num" w:pos="6485"/>
        </w:tabs>
        <w:ind w:left="6485" w:hanging="360"/>
      </w:pPr>
      <w:rPr>
        <w:rFonts w:ascii="Wingdings" w:hAnsi="Wingdings" w:hint="default"/>
      </w:rPr>
    </w:lvl>
  </w:abstractNum>
  <w:abstractNum w:abstractNumId="2">
    <w:nsid w:val="0B003DB3"/>
    <w:multiLevelType w:val="hybridMultilevel"/>
    <w:tmpl w:val="79AC2010"/>
    <w:lvl w:ilvl="0" w:tplc="04190001">
      <w:start w:val="1"/>
      <w:numFmt w:val="bullet"/>
      <w:lvlText w:val=""/>
      <w:lvlJc w:val="left"/>
      <w:pPr>
        <w:tabs>
          <w:tab w:val="num" w:pos="725"/>
        </w:tabs>
        <w:ind w:left="725" w:hanging="360"/>
      </w:pPr>
      <w:rPr>
        <w:rFonts w:ascii="Symbol" w:hAnsi="Symbol" w:hint="default"/>
      </w:rPr>
    </w:lvl>
    <w:lvl w:ilvl="1" w:tplc="04190003">
      <w:start w:val="1"/>
      <w:numFmt w:val="bullet"/>
      <w:lvlText w:val="o"/>
      <w:lvlJc w:val="left"/>
      <w:pPr>
        <w:tabs>
          <w:tab w:val="num" w:pos="1445"/>
        </w:tabs>
        <w:ind w:left="1445" w:hanging="360"/>
      </w:pPr>
      <w:rPr>
        <w:rFonts w:ascii="Courier New" w:hAnsi="Courier New" w:cs="Courier New" w:hint="default"/>
      </w:rPr>
    </w:lvl>
    <w:lvl w:ilvl="2" w:tplc="04190005">
      <w:start w:val="1"/>
      <w:numFmt w:val="bullet"/>
      <w:lvlText w:val=""/>
      <w:lvlJc w:val="left"/>
      <w:pPr>
        <w:tabs>
          <w:tab w:val="num" w:pos="2165"/>
        </w:tabs>
        <w:ind w:left="2165" w:hanging="360"/>
      </w:pPr>
      <w:rPr>
        <w:rFonts w:ascii="Wingdings" w:hAnsi="Wingdings" w:hint="default"/>
      </w:rPr>
    </w:lvl>
    <w:lvl w:ilvl="3" w:tplc="04190001">
      <w:start w:val="1"/>
      <w:numFmt w:val="bullet"/>
      <w:lvlText w:val=""/>
      <w:lvlJc w:val="left"/>
      <w:pPr>
        <w:tabs>
          <w:tab w:val="num" w:pos="2885"/>
        </w:tabs>
        <w:ind w:left="2885" w:hanging="360"/>
      </w:pPr>
      <w:rPr>
        <w:rFonts w:ascii="Symbol" w:hAnsi="Symbol" w:hint="default"/>
      </w:rPr>
    </w:lvl>
    <w:lvl w:ilvl="4" w:tplc="04190003">
      <w:start w:val="1"/>
      <w:numFmt w:val="bullet"/>
      <w:lvlText w:val="o"/>
      <w:lvlJc w:val="left"/>
      <w:pPr>
        <w:tabs>
          <w:tab w:val="num" w:pos="3605"/>
        </w:tabs>
        <w:ind w:left="3605" w:hanging="360"/>
      </w:pPr>
      <w:rPr>
        <w:rFonts w:ascii="Courier New" w:hAnsi="Courier New" w:cs="Courier New" w:hint="default"/>
      </w:rPr>
    </w:lvl>
    <w:lvl w:ilvl="5" w:tplc="04190005">
      <w:start w:val="1"/>
      <w:numFmt w:val="bullet"/>
      <w:lvlText w:val=""/>
      <w:lvlJc w:val="left"/>
      <w:pPr>
        <w:tabs>
          <w:tab w:val="num" w:pos="4325"/>
        </w:tabs>
        <w:ind w:left="4325" w:hanging="360"/>
      </w:pPr>
      <w:rPr>
        <w:rFonts w:ascii="Wingdings" w:hAnsi="Wingdings" w:hint="default"/>
      </w:rPr>
    </w:lvl>
    <w:lvl w:ilvl="6" w:tplc="04190001">
      <w:start w:val="1"/>
      <w:numFmt w:val="bullet"/>
      <w:lvlText w:val=""/>
      <w:lvlJc w:val="left"/>
      <w:pPr>
        <w:tabs>
          <w:tab w:val="num" w:pos="5045"/>
        </w:tabs>
        <w:ind w:left="5045" w:hanging="360"/>
      </w:pPr>
      <w:rPr>
        <w:rFonts w:ascii="Symbol" w:hAnsi="Symbol" w:hint="default"/>
      </w:rPr>
    </w:lvl>
    <w:lvl w:ilvl="7" w:tplc="04190003">
      <w:start w:val="1"/>
      <w:numFmt w:val="bullet"/>
      <w:lvlText w:val="o"/>
      <w:lvlJc w:val="left"/>
      <w:pPr>
        <w:tabs>
          <w:tab w:val="num" w:pos="5765"/>
        </w:tabs>
        <w:ind w:left="5765" w:hanging="360"/>
      </w:pPr>
      <w:rPr>
        <w:rFonts w:ascii="Courier New" w:hAnsi="Courier New" w:cs="Courier New" w:hint="default"/>
      </w:rPr>
    </w:lvl>
    <w:lvl w:ilvl="8" w:tplc="04190005">
      <w:start w:val="1"/>
      <w:numFmt w:val="bullet"/>
      <w:lvlText w:val=""/>
      <w:lvlJc w:val="left"/>
      <w:pPr>
        <w:tabs>
          <w:tab w:val="num" w:pos="6485"/>
        </w:tabs>
        <w:ind w:left="6485" w:hanging="360"/>
      </w:pPr>
      <w:rPr>
        <w:rFonts w:ascii="Wingdings" w:hAnsi="Wingdings" w:hint="default"/>
      </w:rPr>
    </w:lvl>
  </w:abstractNum>
  <w:abstractNum w:abstractNumId="3">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5">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6">
    <w:nsid w:val="2B40757E"/>
    <w:multiLevelType w:val="hybridMultilevel"/>
    <w:tmpl w:val="68C6CB8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8">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abstractNum w:abstractNumId="1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start w:val="1"/>
      <w:numFmt w:val="bullet"/>
      <w:lvlText w:val="o"/>
      <w:lvlJc w:val="left"/>
      <w:pPr>
        <w:ind w:left="1894" w:hanging="360"/>
      </w:pPr>
      <w:rPr>
        <w:rFonts w:ascii="Courier New" w:hAnsi="Courier New" w:cs="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Courier New" w:hint="default"/>
      </w:rPr>
    </w:lvl>
    <w:lvl w:ilvl="8" w:tplc="04090005">
      <w:start w:val="1"/>
      <w:numFmt w:val="bullet"/>
      <w:lvlText w:val=""/>
      <w:lvlJc w:val="left"/>
      <w:pPr>
        <w:ind w:left="6934" w:hanging="360"/>
      </w:pPr>
      <w:rPr>
        <w:rFonts w:ascii="Wingdings" w:hAnsi="Wingdings" w:hint="default"/>
      </w:rPr>
    </w:lvl>
  </w:abstractNum>
  <w:num w:numId="1">
    <w:abstractNumId w:val="0"/>
  </w:num>
  <w:num w:numId="2">
    <w:abstractNumId w:val="11"/>
  </w:num>
  <w:num w:numId="3">
    <w:abstractNumId w:val="7"/>
  </w:num>
  <w:num w:numId="4">
    <w:abstractNumId w:val="9"/>
  </w:num>
  <w:num w:numId="5">
    <w:abstractNumId w:val="3"/>
  </w:num>
  <w:num w:numId="6">
    <w:abstractNumId w:val="10"/>
  </w:num>
  <w:num w:numId="7">
    <w:abstractNumId w:val="4"/>
  </w:num>
  <w:num w:numId="8">
    <w:abstractNumId w:val="5"/>
  </w:num>
  <w:num w:numId="9">
    <w:abstractNumId w:val="8"/>
  </w:num>
  <w:num w:numId="10">
    <w:abstractNumId w:val="2"/>
  </w:num>
  <w:num w:numId="11">
    <w:abstractNumId w:val="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5A8E"/>
    <w:rsid w:val="000246DB"/>
    <w:rsid w:val="00111E65"/>
    <w:rsid w:val="001A0D8A"/>
    <w:rsid w:val="0022048F"/>
    <w:rsid w:val="00305A8E"/>
    <w:rsid w:val="003C2181"/>
    <w:rsid w:val="004538CF"/>
    <w:rsid w:val="006A440F"/>
    <w:rsid w:val="007A4FD8"/>
    <w:rsid w:val="007C3361"/>
    <w:rsid w:val="008274BB"/>
    <w:rsid w:val="00E30671"/>
    <w:rsid w:val="00F063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A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uiPriority w:val="99"/>
    <w:rsid w:val="00305A8E"/>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rPr>
  </w:style>
  <w:style w:type="paragraph" w:customStyle="1" w:styleId="4">
    <w:name w:val="Заг 4"/>
    <w:basedOn w:val="a"/>
    <w:uiPriority w:val="99"/>
    <w:rsid w:val="00305A8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21">
    <w:name w:val="Средняя сетка 21"/>
    <w:basedOn w:val="a"/>
    <w:uiPriority w:val="1"/>
    <w:qFormat/>
    <w:rsid w:val="00305A8E"/>
    <w:pPr>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styleId="a5">
    <w:name w:val="Normal (Web)"/>
    <w:aliases w:val="Normal (Web) Char"/>
    <w:basedOn w:val="a"/>
    <w:link w:val="a6"/>
    <w:unhideWhenUsed/>
    <w:rsid w:val="00305A8E"/>
    <w:pPr>
      <w:spacing w:before="100" w:beforeAutospacing="1" w:after="119" w:line="240" w:lineRule="auto"/>
    </w:pPr>
    <w:rPr>
      <w:rFonts w:ascii="Times New Roman" w:eastAsia="Times New Roman" w:hAnsi="Times New Roman"/>
      <w:sz w:val="24"/>
      <w:szCs w:val="24"/>
    </w:rPr>
  </w:style>
  <w:style w:type="character" w:customStyle="1" w:styleId="a4">
    <w:name w:val="Основной Знак"/>
    <w:link w:val="a3"/>
    <w:uiPriority w:val="99"/>
    <w:rsid w:val="00305A8E"/>
    <w:rPr>
      <w:rFonts w:ascii="NewtonCSanPin" w:eastAsia="Times New Roman" w:hAnsi="NewtonCSanPin" w:cs="Times New Roman"/>
      <w:color w:val="000000"/>
      <w:sz w:val="21"/>
      <w:szCs w:val="21"/>
    </w:rPr>
  </w:style>
  <w:style w:type="character" w:customStyle="1" w:styleId="a6">
    <w:name w:val="Обычный (веб) Знак"/>
    <w:aliases w:val="Normal (Web) Char Знак"/>
    <w:link w:val="a5"/>
    <w:rsid w:val="00305A8E"/>
    <w:rPr>
      <w:rFonts w:ascii="Times New Roman" w:eastAsia="Times New Roman" w:hAnsi="Times New Roman" w:cs="Times New Roman"/>
      <w:sz w:val="24"/>
      <w:szCs w:val="24"/>
    </w:rPr>
  </w:style>
  <w:style w:type="paragraph" w:customStyle="1" w:styleId="Style5">
    <w:name w:val="Style5"/>
    <w:basedOn w:val="a"/>
    <w:rsid w:val="00305A8E"/>
    <w:pPr>
      <w:widowControl w:val="0"/>
      <w:autoSpaceDE w:val="0"/>
      <w:autoSpaceDN w:val="0"/>
      <w:adjustRightInd w:val="0"/>
      <w:spacing w:after="0" w:line="259" w:lineRule="exact"/>
    </w:pPr>
    <w:rPr>
      <w:rFonts w:ascii="Times New Roman" w:eastAsia="Times New Roman" w:hAnsi="Times New Roman"/>
      <w:sz w:val="24"/>
      <w:szCs w:val="24"/>
      <w:lang w:eastAsia="ru-RU"/>
    </w:rPr>
  </w:style>
  <w:style w:type="character" w:customStyle="1" w:styleId="FontStyle22">
    <w:name w:val="Font Style22"/>
    <w:rsid w:val="00305A8E"/>
    <w:rPr>
      <w:rFonts w:ascii="Times New Roman" w:hAnsi="Times New Roman" w:cs="Times New Roman" w:hint="default"/>
      <w:b/>
      <w:bCs/>
      <w:sz w:val="20"/>
      <w:szCs w:val="20"/>
    </w:rPr>
  </w:style>
  <w:style w:type="paragraph" w:customStyle="1" w:styleId="Style11">
    <w:name w:val="Style11"/>
    <w:basedOn w:val="a"/>
    <w:uiPriority w:val="99"/>
    <w:rsid w:val="00305A8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1">
    <w:name w:val="Font Style21"/>
    <w:rsid w:val="00305A8E"/>
    <w:rPr>
      <w:rFonts w:ascii="Times New Roman" w:hAnsi="Times New Roman" w:cs="Times New Roman" w:hint="default"/>
      <w:b/>
      <w:bCs/>
      <w:sz w:val="18"/>
      <w:szCs w:val="18"/>
    </w:rPr>
  </w:style>
  <w:style w:type="character" w:customStyle="1" w:styleId="FontStyle24">
    <w:name w:val="Font Style24"/>
    <w:uiPriority w:val="99"/>
    <w:rsid w:val="00305A8E"/>
    <w:rPr>
      <w:rFonts w:ascii="Times New Roman" w:hAnsi="Times New Roman" w:cs="Times New Roman" w:hint="default"/>
      <w:sz w:val="18"/>
      <w:szCs w:val="18"/>
    </w:rPr>
  </w:style>
  <w:style w:type="character" w:customStyle="1" w:styleId="6">
    <w:name w:val="Основной текст (6)"/>
    <w:rsid w:val="00305A8E"/>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a7">
    <w:name w:val="Основной текст + Курсив"/>
    <w:rsid w:val="00305A8E"/>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a8">
    <w:name w:val="Основной текст + Полужирный"/>
    <w:aliases w:val="Курсив"/>
    <w:rsid w:val="00305A8E"/>
    <w:rPr>
      <w:rFonts w:ascii="Times New Roman" w:eastAsia="Times New Roman" w:hAnsi="Times New Roman" w:cs="Times New Roman" w:hint="default"/>
      <w:b/>
      <w:bCs/>
      <w:i/>
      <w:iCs/>
      <w:smallCaps w:val="0"/>
      <w:strike w:val="0"/>
      <w:dstrike w:val="0"/>
      <w:spacing w:val="0"/>
      <w:sz w:val="18"/>
      <w:szCs w:val="18"/>
      <w:u w:val="none"/>
      <w:effect w:val="none"/>
    </w:rPr>
  </w:style>
  <w:style w:type="table" w:styleId="a9">
    <w:name w:val="Table Grid"/>
    <w:basedOn w:val="a1"/>
    <w:uiPriority w:val="59"/>
    <w:rsid w:val="00305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1"/>
    <w:qFormat/>
    <w:rsid w:val="006A440F"/>
    <w:pPr>
      <w:spacing w:after="0" w:line="240" w:lineRule="auto"/>
    </w:pPr>
  </w:style>
  <w:style w:type="character" w:customStyle="1" w:styleId="ab">
    <w:name w:val="Без интервала Знак"/>
    <w:link w:val="aa"/>
    <w:uiPriority w:val="1"/>
    <w:locked/>
    <w:rsid w:val="006A440F"/>
  </w:style>
  <w:style w:type="character" w:customStyle="1" w:styleId="FontStyle15">
    <w:name w:val="Font Style15"/>
    <w:uiPriority w:val="99"/>
    <w:rsid w:val="006A440F"/>
    <w:rPr>
      <w:rFonts w:ascii="Times New Roman" w:hAnsi="Times New Roman" w:cs="Times New Roman"/>
      <w:color w:val="000000"/>
      <w:sz w:val="22"/>
      <w:szCs w:val="22"/>
    </w:rPr>
  </w:style>
  <w:style w:type="paragraph" w:customStyle="1" w:styleId="Style9">
    <w:name w:val="Style9"/>
    <w:basedOn w:val="a"/>
    <w:uiPriority w:val="99"/>
    <w:rsid w:val="006A440F"/>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paragraph" w:customStyle="1" w:styleId="Style24">
    <w:name w:val="Style24"/>
    <w:basedOn w:val="a"/>
    <w:uiPriority w:val="99"/>
    <w:rsid w:val="006A440F"/>
    <w:pPr>
      <w:widowControl w:val="0"/>
      <w:autoSpaceDE w:val="0"/>
      <w:autoSpaceDN w:val="0"/>
      <w:adjustRightInd w:val="0"/>
      <w:spacing w:after="0" w:line="288" w:lineRule="exact"/>
      <w:ind w:firstLine="370"/>
      <w:jc w:val="both"/>
    </w:pPr>
    <w:rPr>
      <w:rFonts w:ascii="Times New Roman" w:eastAsia="Times New Roman" w:hAnsi="Times New Roman"/>
      <w:sz w:val="24"/>
      <w:szCs w:val="24"/>
      <w:lang w:eastAsia="ru-RU"/>
    </w:rPr>
  </w:style>
  <w:style w:type="paragraph" w:customStyle="1" w:styleId="Style33">
    <w:name w:val="Style33"/>
    <w:basedOn w:val="a"/>
    <w:uiPriority w:val="99"/>
    <w:rsid w:val="006A440F"/>
    <w:pPr>
      <w:widowControl w:val="0"/>
      <w:autoSpaceDE w:val="0"/>
      <w:autoSpaceDN w:val="0"/>
      <w:adjustRightInd w:val="0"/>
      <w:spacing w:after="0" w:line="240" w:lineRule="auto"/>
    </w:pPr>
    <w:rPr>
      <w:rFonts w:ascii="Cambria" w:eastAsia="Times New Roman" w:hAnsi="Cambria"/>
      <w:sz w:val="24"/>
      <w:szCs w:val="24"/>
      <w:lang w:eastAsia="ru-RU"/>
    </w:rPr>
  </w:style>
  <w:style w:type="paragraph" w:customStyle="1" w:styleId="Style15">
    <w:name w:val="Style15"/>
    <w:basedOn w:val="a"/>
    <w:uiPriority w:val="99"/>
    <w:rsid w:val="006A440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7">
    <w:name w:val="Font Style57"/>
    <w:basedOn w:val="a0"/>
    <w:uiPriority w:val="99"/>
    <w:rsid w:val="006A440F"/>
    <w:rPr>
      <w:rFonts w:ascii="Times New Roman" w:hAnsi="Times New Roman" w:cs="Times New Roman" w:hint="default"/>
      <w:b/>
      <w:bCs/>
      <w:sz w:val="20"/>
      <w:szCs w:val="20"/>
    </w:rPr>
  </w:style>
  <w:style w:type="character" w:customStyle="1" w:styleId="FontStyle71">
    <w:name w:val="Font Style71"/>
    <w:basedOn w:val="a0"/>
    <w:uiPriority w:val="99"/>
    <w:rsid w:val="006A440F"/>
    <w:rPr>
      <w:rFonts w:ascii="Times New Roman" w:hAnsi="Times New Roman" w:cs="Times New Roman" w:hint="default"/>
      <w:b/>
      <w:bCs/>
      <w:i/>
      <w:iCs/>
      <w:sz w:val="16"/>
      <w:szCs w:val="16"/>
    </w:rPr>
  </w:style>
  <w:style w:type="character" w:customStyle="1" w:styleId="FontStyle23">
    <w:name w:val="Font Style23"/>
    <w:uiPriority w:val="99"/>
    <w:rsid w:val="006A440F"/>
    <w:rPr>
      <w:rFonts w:ascii="Times New Roman" w:hAnsi="Times New Roman" w:cs="Times New Roman" w:hint="default"/>
      <w:b/>
      <w:bCs w:val="0"/>
      <w:sz w:val="18"/>
    </w:rPr>
  </w:style>
  <w:style w:type="table" w:customStyle="1" w:styleId="1">
    <w:name w:val="Сетка таблицы1"/>
    <w:basedOn w:val="a1"/>
    <w:uiPriority w:val="39"/>
    <w:rsid w:val="00E30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4139</Words>
  <Characters>23596</Characters>
  <Application>Microsoft Office Word</Application>
  <DocSecurity>0</DocSecurity>
  <Lines>196</Lines>
  <Paragraphs>55</Paragraphs>
  <ScaleCrop>false</ScaleCrop>
  <Company>RePack by SPecialiST</Company>
  <LinksUpToDate>false</LinksUpToDate>
  <CharactersWithSpaces>27680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0759000224</dc:creator>
  <cp:lastModifiedBy>0759000224</cp:lastModifiedBy>
  <cp:revision>10</cp:revision>
  <dcterms:created xsi:type="dcterms:W3CDTF">2021-10-22T11:33:00Z</dcterms:created>
  <dcterms:modified xsi:type="dcterms:W3CDTF">2022-11-07T11:48:00Z</dcterms:modified>
</cp:coreProperties>
</file>